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661D0CBB"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sidR="00F34611">
        <w:rPr>
          <w:rFonts w:cstheme="minorHAnsi"/>
          <w:sz w:val="20"/>
          <w:szCs w:val="20"/>
        </w:rPr>
        <w:t>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10C22E27" w14:textId="03E34D99" w:rsidR="00460EB8" w:rsidRDefault="00104071" w:rsidP="000B00AB">
      <w:pPr>
        <w:spacing w:after="0" w:line="240" w:lineRule="auto"/>
        <w:jc w:val="center"/>
        <w:rPr>
          <w:rFonts w:cstheme="minorHAnsi"/>
          <w:b/>
          <w:color w:val="006600"/>
          <w:sz w:val="32"/>
          <w:szCs w:val="32"/>
        </w:rPr>
      </w:pPr>
      <w:r w:rsidRPr="00104071">
        <w:rPr>
          <w:rFonts w:cstheme="minorHAnsi"/>
          <w:b/>
          <w:color w:val="006600"/>
          <w:sz w:val="28"/>
          <w:szCs w:val="28"/>
        </w:rPr>
        <w:t>MONTEVIDEO - BUENOS AIRES – IGUAZÚ</w:t>
      </w:r>
      <w:r w:rsidRPr="00104071">
        <w:rPr>
          <w:rFonts w:cstheme="minorHAnsi"/>
          <w:b/>
          <w:color w:val="006600"/>
          <w:sz w:val="32"/>
          <w:szCs w:val="32"/>
        </w:rPr>
        <w:t xml:space="preserve"> </w:t>
      </w:r>
      <w:r w:rsidR="00460EB8" w:rsidRPr="00460EB8">
        <w:rPr>
          <w:rFonts w:cstheme="minorHAnsi"/>
          <w:bCs/>
          <w:color w:val="006600"/>
          <w:sz w:val="16"/>
          <w:szCs w:val="16"/>
        </w:rPr>
        <w:t>(</w:t>
      </w:r>
      <w:r w:rsidRPr="00104071">
        <w:rPr>
          <w:rFonts w:cstheme="minorHAnsi"/>
          <w:bCs/>
          <w:color w:val="006600"/>
          <w:sz w:val="16"/>
          <w:szCs w:val="16"/>
        </w:rPr>
        <w:t>COD.ATY11</w:t>
      </w:r>
      <w:r w:rsidR="00460EB8" w:rsidRPr="00460EB8">
        <w:rPr>
          <w:rFonts w:cstheme="minorHAnsi"/>
          <w:bCs/>
          <w:color w:val="006600"/>
          <w:sz w:val="16"/>
          <w:szCs w:val="16"/>
        </w:rPr>
        <w:t>)</w:t>
      </w:r>
    </w:p>
    <w:p w14:paraId="2C31D114" w14:textId="4E8D5A2F" w:rsidR="000B00AB" w:rsidRPr="00666498" w:rsidRDefault="00104071" w:rsidP="000B00AB">
      <w:pPr>
        <w:spacing w:after="0" w:line="240" w:lineRule="auto"/>
        <w:jc w:val="center"/>
        <w:rPr>
          <w:rFonts w:cstheme="minorHAnsi"/>
          <w:b/>
          <w:sz w:val="20"/>
          <w:szCs w:val="20"/>
        </w:rPr>
      </w:pPr>
      <w:r>
        <w:rPr>
          <w:rFonts w:cstheme="minorHAnsi"/>
          <w:b/>
          <w:sz w:val="20"/>
          <w:szCs w:val="20"/>
        </w:rPr>
        <w:t>10</w:t>
      </w:r>
      <w:r w:rsidR="00493B30">
        <w:rPr>
          <w:rFonts w:cstheme="minorHAnsi"/>
          <w:b/>
          <w:sz w:val="20"/>
          <w:szCs w:val="20"/>
        </w:rPr>
        <w:t xml:space="preserve"> </w:t>
      </w:r>
      <w:r w:rsidR="000B00AB" w:rsidRPr="00666498">
        <w:rPr>
          <w:rFonts w:cstheme="minorHAnsi"/>
          <w:b/>
          <w:sz w:val="20"/>
          <w:szCs w:val="20"/>
        </w:rPr>
        <w:t>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D76A79" w:rsidRDefault="000B00AB" w:rsidP="000B00AB">
      <w:pPr>
        <w:spacing w:after="0" w:line="240" w:lineRule="auto"/>
        <w:jc w:val="both"/>
        <w:rPr>
          <w:rFonts w:cstheme="minorHAns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558A48F9"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F852F7">
        <w:rPr>
          <w:rFonts w:ascii="Calibri" w:hAnsi="Calibri" w:cs="Calibri"/>
          <w:sz w:val="20"/>
          <w:szCs w:val="20"/>
        </w:rPr>
        <w:t xml:space="preserve">hasta </w:t>
      </w:r>
      <w:r w:rsidR="00F34611">
        <w:rPr>
          <w:rFonts w:ascii="Calibri" w:hAnsi="Calibri" w:cs="Calibri"/>
          <w:sz w:val="20"/>
          <w:szCs w:val="20"/>
        </w:rPr>
        <w:t>diciembre</w:t>
      </w:r>
      <w:r w:rsidR="00AB73A4">
        <w:rPr>
          <w:rFonts w:ascii="Calibri" w:hAnsi="Calibri" w:cs="Calibri"/>
          <w:sz w:val="20"/>
          <w:szCs w:val="20"/>
        </w:rPr>
        <w:t xml:space="preserve"> del 202</w:t>
      </w:r>
      <w:r w:rsidR="00493B30">
        <w:rPr>
          <w:rFonts w:ascii="Calibri" w:hAnsi="Calibri" w:cs="Calibri"/>
          <w:sz w:val="20"/>
          <w:szCs w:val="20"/>
        </w:rPr>
        <w:t>4</w:t>
      </w:r>
    </w:p>
    <w:p w14:paraId="2B84AA04" w14:textId="32EE4727" w:rsidR="00DE4131" w:rsidRPr="00DE4131" w:rsidRDefault="004F43F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DÍAS DE OPERACIÓN:</w:t>
      </w:r>
      <w:r w:rsidR="00493B30">
        <w:rPr>
          <w:rFonts w:ascii="Calibri" w:hAnsi="Calibri" w:cs="Calibri"/>
          <w:b/>
          <w:bCs/>
          <w:color w:val="006600"/>
          <w:sz w:val="20"/>
          <w:szCs w:val="20"/>
        </w:rPr>
        <w:t xml:space="preserve"> </w:t>
      </w:r>
      <w:r w:rsidR="00F34611">
        <w:rPr>
          <w:rFonts w:ascii="Calibri" w:hAnsi="Calibri" w:cs="Calibri"/>
          <w:color w:val="000000" w:themeColor="text1"/>
          <w:sz w:val="20"/>
          <w:szCs w:val="20"/>
        </w:rPr>
        <w:t>diario</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4E0537CA"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 xml:space="preserve">Día 1 – MONTEVIDEO </w:t>
      </w:r>
    </w:p>
    <w:p w14:paraId="393A2F34" w14:textId="77777777" w:rsidR="00104071" w:rsidRPr="00104071" w:rsidRDefault="00104071" w:rsidP="00104071">
      <w:pPr>
        <w:spacing w:line="240" w:lineRule="auto"/>
        <w:contextualSpacing/>
        <w:rPr>
          <w:sz w:val="20"/>
          <w:szCs w:val="20"/>
        </w:rPr>
      </w:pPr>
      <w:r w:rsidRPr="00104071">
        <w:rPr>
          <w:sz w:val="20"/>
          <w:szCs w:val="20"/>
        </w:rPr>
        <w:t>Llegada a la Ciudad de Montevideo. Recepción en aeropuerto, traslado al hotel en servicio privado. Alojamiento.</w:t>
      </w:r>
    </w:p>
    <w:p w14:paraId="0831AA2C" w14:textId="77777777" w:rsidR="00104071" w:rsidRPr="00104071" w:rsidRDefault="00104071" w:rsidP="00104071">
      <w:pPr>
        <w:spacing w:line="240" w:lineRule="auto"/>
        <w:contextualSpacing/>
        <w:rPr>
          <w:sz w:val="20"/>
          <w:szCs w:val="20"/>
        </w:rPr>
      </w:pPr>
    </w:p>
    <w:p w14:paraId="745A0A03"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 xml:space="preserve">Día 2 – MONTEVIDEO </w:t>
      </w:r>
    </w:p>
    <w:p w14:paraId="3D3EFF7D" w14:textId="77777777" w:rsidR="00104071" w:rsidRPr="00104071" w:rsidRDefault="00104071" w:rsidP="00104071">
      <w:pPr>
        <w:spacing w:line="240" w:lineRule="auto"/>
        <w:contextualSpacing/>
        <w:rPr>
          <w:sz w:val="20"/>
          <w:szCs w:val="20"/>
        </w:rPr>
      </w:pPr>
      <w:r w:rsidRPr="00104071">
        <w:rPr>
          <w:sz w:val="20"/>
          <w:szCs w:val="20"/>
        </w:rPr>
        <w:t>Desayuno. En la mañana, visita de la ciudad. Recorrido por los sitios de mayor atractivo de la ciudad: Catedral Basílica de 1855 y donde se encuentran los restos del Gral. Güemes, Centro Cultural de las América, Museo Histórico del Norte (Cabildo) con exhibiciones de arte sacro y salas dedicadas a antiguas familias salteñas, Basílica Menor de San Francisco, Convento San Bernardo de la orden de las Carmelitas, Monumento a Güemes, ascenso Cerro San Bernardo y su vista panorámica de la ciudad, paso por el monumento 20 de Febrero donde se llevó a cabo la Batalla de Salta) y Parque, Visita a la villa veraniega San Lorenzo en las afueras de la ciudad con su microclima subtropical y el Mercado Artesanal donde son expuestas artesanías con certificación de origen de toda la provincia. Regreso al hotel. Alojamiento</w:t>
      </w:r>
    </w:p>
    <w:p w14:paraId="34DC358E" w14:textId="77777777" w:rsidR="00104071" w:rsidRPr="00104071" w:rsidRDefault="00104071" w:rsidP="00104071">
      <w:pPr>
        <w:spacing w:line="240" w:lineRule="auto"/>
        <w:contextualSpacing/>
        <w:rPr>
          <w:sz w:val="20"/>
          <w:szCs w:val="20"/>
        </w:rPr>
      </w:pPr>
    </w:p>
    <w:p w14:paraId="7EFF4593"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 xml:space="preserve">Día 3 – MONTEVIDEO </w:t>
      </w:r>
    </w:p>
    <w:p w14:paraId="221D1310" w14:textId="77777777" w:rsidR="00104071" w:rsidRPr="00104071" w:rsidRDefault="00104071" w:rsidP="00104071">
      <w:pPr>
        <w:spacing w:line="240" w:lineRule="auto"/>
        <w:contextualSpacing/>
        <w:rPr>
          <w:sz w:val="20"/>
          <w:szCs w:val="20"/>
        </w:rPr>
      </w:pPr>
      <w:r w:rsidRPr="00104071">
        <w:rPr>
          <w:sz w:val="20"/>
          <w:szCs w:val="20"/>
        </w:rPr>
        <w:t>Desayuno. En la mañana, inicio del tour de día completo Punta del Este. Comenzaremos este tour con la recogida en tu hotel para después salir de Montevideo. La ruta nos llevará a experimentar el full day Punta del Este para conocer el balneario más famoso de Uruguay. De camino pasaremos por Piriápolis, donde pararemos en la rambla frente al Hotel Argentino y después subiremos al cerro San Antonio, para tener una vista panorámica del lugar. Posteriormente, visitaremos la Casapueblo (ingreso no incluido), la casa escultura del artista uruguayo Carlos Páez Vilaró. Ya en Punta del Este, visitaremos los principales barrios de la ciudad como Beverly Hills, San Rafael, Cantegrill y Golf. También, pasaremos por el puente ondulado de la Barra, y las playas Brava y Mansa. Casi al final del tour, conoceremos el monumento La Mano, obra del artista chileno Mario Irarrázabal, el centro y la península, que marca el límite entre las aguas del río de La Plata y el océano Atlántico. Antes de tomar el vehículo de regreso a Montevideo, tendremos un tiempo para hacer compras o ir a la playa para terminar el día. Regreso al hotel. Alojamiento.</w:t>
      </w:r>
    </w:p>
    <w:p w14:paraId="50710DA0" w14:textId="77777777" w:rsidR="00104071" w:rsidRPr="00104071" w:rsidRDefault="00104071" w:rsidP="00104071">
      <w:pPr>
        <w:spacing w:line="240" w:lineRule="auto"/>
        <w:contextualSpacing/>
        <w:rPr>
          <w:sz w:val="20"/>
          <w:szCs w:val="20"/>
        </w:rPr>
      </w:pPr>
    </w:p>
    <w:p w14:paraId="1C24918A"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Día 4 – MONTEVIDEO - BUENOS AIRES</w:t>
      </w:r>
    </w:p>
    <w:p w14:paraId="41F00983" w14:textId="77777777" w:rsidR="00104071" w:rsidRPr="00104071" w:rsidRDefault="00104071" w:rsidP="00104071">
      <w:pPr>
        <w:spacing w:line="240" w:lineRule="auto"/>
        <w:contextualSpacing/>
        <w:rPr>
          <w:sz w:val="20"/>
          <w:szCs w:val="20"/>
        </w:rPr>
      </w:pPr>
      <w:r w:rsidRPr="00104071">
        <w:rPr>
          <w:sz w:val="20"/>
          <w:szCs w:val="20"/>
        </w:rPr>
        <w:t>Desayuno. A la hora indicada, traslado al puerto para tomar ferry a Buenos Aires. Llegada, traslado al hotel en servicio privado. Alojamiento.</w:t>
      </w:r>
    </w:p>
    <w:p w14:paraId="30A9D124" w14:textId="77777777" w:rsidR="00104071" w:rsidRPr="00104071" w:rsidRDefault="00104071" w:rsidP="00104071">
      <w:pPr>
        <w:spacing w:line="240" w:lineRule="auto"/>
        <w:contextualSpacing/>
        <w:rPr>
          <w:sz w:val="20"/>
          <w:szCs w:val="20"/>
        </w:rPr>
      </w:pPr>
    </w:p>
    <w:p w14:paraId="7DC910CA"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Día 5 – BUENOS AIRES</w:t>
      </w:r>
    </w:p>
    <w:p w14:paraId="259616DC" w14:textId="77777777" w:rsidR="00104071" w:rsidRPr="00104071" w:rsidRDefault="00104071" w:rsidP="00104071">
      <w:pPr>
        <w:spacing w:line="240" w:lineRule="auto"/>
        <w:contextualSpacing/>
        <w:rPr>
          <w:sz w:val="20"/>
          <w:szCs w:val="20"/>
        </w:rPr>
      </w:pPr>
      <w:r w:rsidRPr="00104071">
        <w:rPr>
          <w:sz w:val="20"/>
          <w:szCs w:val="20"/>
        </w:rPr>
        <w:t>Desayuno. En la mañana visita de la ciudad, conociendo: Plaza de Mayo, Catedral, Avenida 9 de Julio, Teatro Colon, Palacio Legislativo, Avenida Paseo Colón, La Boca, Palermo, La Recoleta, Avenida Alvear, Calle Santa Fe, Plaza San Martín. Tarde libre. Alojamiento.</w:t>
      </w:r>
    </w:p>
    <w:p w14:paraId="09F7CAF8" w14:textId="77777777" w:rsidR="00104071" w:rsidRPr="00104071" w:rsidRDefault="00104071" w:rsidP="00104071">
      <w:pPr>
        <w:spacing w:line="240" w:lineRule="auto"/>
        <w:contextualSpacing/>
        <w:rPr>
          <w:sz w:val="20"/>
          <w:szCs w:val="20"/>
        </w:rPr>
      </w:pPr>
    </w:p>
    <w:p w14:paraId="023245CB"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Día 6 – BUENOS AIRES –PUERTO IGUAZU</w:t>
      </w:r>
    </w:p>
    <w:p w14:paraId="5DAC2AFA" w14:textId="77777777" w:rsidR="00104071" w:rsidRPr="00104071" w:rsidRDefault="00104071" w:rsidP="00104071">
      <w:pPr>
        <w:spacing w:line="240" w:lineRule="auto"/>
        <w:contextualSpacing/>
        <w:rPr>
          <w:sz w:val="20"/>
          <w:szCs w:val="20"/>
        </w:rPr>
      </w:pPr>
      <w:r w:rsidRPr="00104071">
        <w:rPr>
          <w:sz w:val="20"/>
          <w:szCs w:val="20"/>
        </w:rPr>
        <w:t>Desayuno. Traslado al aeropuerto para tomar el vuelo hacia Iguazú. Arribo, recepción en aeropuerto y traslado al hotel. Alojamiento.</w:t>
      </w:r>
    </w:p>
    <w:p w14:paraId="30F9956F" w14:textId="77777777" w:rsidR="00104071" w:rsidRPr="00104071" w:rsidRDefault="00104071" w:rsidP="00104071">
      <w:pPr>
        <w:spacing w:line="240" w:lineRule="auto"/>
        <w:contextualSpacing/>
        <w:rPr>
          <w:sz w:val="20"/>
          <w:szCs w:val="20"/>
        </w:rPr>
      </w:pPr>
      <w:r w:rsidRPr="00104071">
        <w:rPr>
          <w:sz w:val="20"/>
          <w:szCs w:val="20"/>
        </w:rPr>
        <w:t xml:space="preserve">Por la tarde, inicio de la excursión medio día Cataratas Brasileras. Luego del ingreso al parque se aborda un autocar que inicia el paseo dentro del parque y lo conducirá hasta el inicio de las pasarelas cuyo recorrido es de 1.200 metros de senda sobre la barranca del Río Iguazú. En este punto de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junto al Salto Floriano, donde está instalado un elevador que es utilizado por personas mayores y con capacidades diferentes, el cual lo eleva </w:t>
      </w:r>
      <w:r w:rsidRPr="00104071">
        <w:rPr>
          <w:sz w:val="20"/>
          <w:szCs w:val="20"/>
        </w:rPr>
        <w:lastRenderedPageBreak/>
        <w:t xml:space="preserve">directamente hasta el nivel del estacionamiento de los autocares, la otra alternativa es utilizar el sendero que se dirige hasta el mismo punto de encuentro. Regreso al hotel. Alojamiento. </w:t>
      </w:r>
    </w:p>
    <w:p w14:paraId="71E6A148" w14:textId="77777777" w:rsidR="00104071" w:rsidRPr="00104071" w:rsidRDefault="00104071" w:rsidP="00104071">
      <w:pPr>
        <w:spacing w:line="240" w:lineRule="auto"/>
        <w:contextualSpacing/>
        <w:rPr>
          <w:sz w:val="20"/>
          <w:szCs w:val="20"/>
        </w:rPr>
      </w:pPr>
    </w:p>
    <w:p w14:paraId="37C63ED1"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Día 7 – PUERTO IGUAZU</w:t>
      </w:r>
    </w:p>
    <w:p w14:paraId="4B64B4E9" w14:textId="77777777" w:rsidR="00104071" w:rsidRPr="00104071" w:rsidRDefault="00104071" w:rsidP="00104071">
      <w:pPr>
        <w:spacing w:line="240" w:lineRule="auto"/>
        <w:contextualSpacing/>
        <w:rPr>
          <w:sz w:val="20"/>
          <w:szCs w:val="20"/>
        </w:rPr>
      </w:pPr>
      <w:r w:rsidRPr="00104071">
        <w:rPr>
          <w:sz w:val="20"/>
          <w:szCs w:val="20"/>
        </w:rPr>
        <w:t xml:space="preserve">Desayuno. Por la mañana, inicio de la excursión Cataratas Argentinas: Una vez que se atraviesa el portal de acceso, se continua hacia la “Estación Central” donde la opción es tomar un servicio de trenes que los lleva hasta la “Estación Cataratas” y/o “Estación Garganta del Diablo” (sin costo). Luego de la visita a la garganta del diablo, se comienza el recorrido Paseo Superior, recorrido de 800 metros de pasarelas, las que están elevadas por sobre la superficie del terreno a efectos de no entorpecer ó ahuyentar el paso de la fauna que habita la selva. En este circuito se observan las caídas de agua desde la parte superior de los saltos Dos Hermanas, Bosetti, Bernabé Méndez, M´Bigua, entre otros. </w:t>
      </w:r>
    </w:p>
    <w:p w14:paraId="717D3871" w14:textId="77777777" w:rsidR="00104071" w:rsidRPr="00104071" w:rsidRDefault="00104071" w:rsidP="00104071">
      <w:pPr>
        <w:spacing w:line="240" w:lineRule="auto"/>
        <w:contextualSpacing/>
        <w:rPr>
          <w:sz w:val="20"/>
          <w:szCs w:val="20"/>
        </w:rPr>
      </w:pPr>
      <w:r w:rsidRPr="00104071">
        <w:rPr>
          <w:sz w:val="20"/>
          <w:szCs w:val="20"/>
        </w:rPr>
        <w:t xml:space="preserve">Llegado medio día, tendrán tiempo libre para almuerzo. posteriormente, se realizará el paseo Inferior: Caminata de 1.600 metros de pasarela, elevada por sobre la superficie del terreno, teniendo una vista desde los pies de los saltos Dos Hermanas, Alvar Núñez, San Martín, Bosetti, el Peñón de la Bella Vista desde donde se tiene una vista panorámica de la Garganta del Diablo y el Cañón del Río Iguazú Inferior, una vivencia única de estar y sentirse parte integrante del entorno natural viviendo y sintiendo la magnitud de las cataratas desde cerca. </w:t>
      </w:r>
    </w:p>
    <w:p w14:paraId="6BEB332C" w14:textId="77777777" w:rsidR="00104071" w:rsidRPr="00104071" w:rsidRDefault="00104071" w:rsidP="00104071">
      <w:pPr>
        <w:spacing w:line="240" w:lineRule="auto"/>
        <w:contextualSpacing/>
        <w:rPr>
          <w:sz w:val="20"/>
          <w:szCs w:val="20"/>
        </w:rPr>
      </w:pPr>
      <w:r w:rsidRPr="00104071">
        <w:rPr>
          <w:sz w:val="20"/>
          <w:szCs w:val="20"/>
        </w:rPr>
        <w:t xml:space="preserve">Desde este Circuito, se tiene la opción de visitar la Isla San Martín y el embarque / desembarque para realizar La Gran Aventura. (costo no incluido). Por la tarde, regreso al hotel. Alojamiento. </w:t>
      </w:r>
    </w:p>
    <w:p w14:paraId="3916FD05" w14:textId="77777777" w:rsidR="00104071" w:rsidRPr="00104071" w:rsidRDefault="00104071" w:rsidP="00104071">
      <w:pPr>
        <w:spacing w:line="240" w:lineRule="auto"/>
        <w:contextualSpacing/>
        <w:rPr>
          <w:sz w:val="20"/>
          <w:szCs w:val="20"/>
        </w:rPr>
      </w:pPr>
    </w:p>
    <w:p w14:paraId="41F58128"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Día 8 – PUERTO IGUAZU – BUENOS AIRES</w:t>
      </w:r>
    </w:p>
    <w:p w14:paraId="0268BB4B" w14:textId="77777777" w:rsidR="00104071" w:rsidRPr="00104071" w:rsidRDefault="00104071" w:rsidP="00104071">
      <w:pPr>
        <w:spacing w:line="240" w:lineRule="auto"/>
        <w:contextualSpacing/>
        <w:rPr>
          <w:sz w:val="20"/>
          <w:szCs w:val="20"/>
        </w:rPr>
      </w:pPr>
      <w:r w:rsidRPr="00104071">
        <w:rPr>
          <w:sz w:val="20"/>
          <w:szCs w:val="20"/>
        </w:rPr>
        <w:t>Desayuno. A la hora indicada, traslado al Aeropuerto y vuelo hacia Buenos Aires. Llegada, recepción en aeropuerto y traslado al hotel. Alojamiento.</w:t>
      </w:r>
    </w:p>
    <w:p w14:paraId="06E5E4F8" w14:textId="77777777" w:rsidR="00104071" w:rsidRPr="00104071" w:rsidRDefault="00104071" w:rsidP="00104071">
      <w:pPr>
        <w:spacing w:line="240" w:lineRule="auto"/>
        <w:contextualSpacing/>
        <w:rPr>
          <w:sz w:val="20"/>
          <w:szCs w:val="20"/>
        </w:rPr>
      </w:pPr>
    </w:p>
    <w:p w14:paraId="3C8DC4D4"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Día 9 – BUENOS AIRES</w:t>
      </w:r>
    </w:p>
    <w:p w14:paraId="25C4D578" w14:textId="77777777" w:rsidR="00104071" w:rsidRPr="00104071" w:rsidRDefault="00104071" w:rsidP="00104071">
      <w:pPr>
        <w:spacing w:line="240" w:lineRule="auto"/>
        <w:contextualSpacing/>
        <w:rPr>
          <w:sz w:val="20"/>
          <w:szCs w:val="20"/>
        </w:rPr>
      </w:pPr>
      <w:r w:rsidRPr="00104071">
        <w:rPr>
          <w:sz w:val="20"/>
          <w:szCs w:val="20"/>
        </w:rPr>
        <w:t>Desayuno. Libre para actividades personales. Alojamiento.</w:t>
      </w:r>
    </w:p>
    <w:p w14:paraId="0B3E2CB2" w14:textId="77777777" w:rsidR="00104071" w:rsidRPr="00104071" w:rsidRDefault="00104071" w:rsidP="00104071">
      <w:pPr>
        <w:spacing w:line="240" w:lineRule="auto"/>
        <w:contextualSpacing/>
        <w:rPr>
          <w:sz w:val="20"/>
          <w:szCs w:val="20"/>
        </w:rPr>
      </w:pPr>
    </w:p>
    <w:p w14:paraId="6B4562CE" w14:textId="77777777" w:rsidR="00104071" w:rsidRPr="00104071" w:rsidRDefault="00104071" w:rsidP="00104071">
      <w:pPr>
        <w:spacing w:line="240" w:lineRule="auto"/>
        <w:contextualSpacing/>
        <w:rPr>
          <w:b/>
          <w:bCs/>
          <w:color w:val="008000"/>
          <w:sz w:val="20"/>
          <w:szCs w:val="20"/>
        </w:rPr>
      </w:pPr>
      <w:r w:rsidRPr="00104071">
        <w:rPr>
          <w:b/>
          <w:bCs/>
          <w:color w:val="008000"/>
          <w:sz w:val="20"/>
          <w:szCs w:val="20"/>
        </w:rPr>
        <w:t>Día 10 - BUENOS AIRES</w:t>
      </w:r>
    </w:p>
    <w:p w14:paraId="3160FCF0" w14:textId="5FEC773D" w:rsidR="00F852F7" w:rsidRDefault="00104071" w:rsidP="00104071">
      <w:pPr>
        <w:spacing w:line="240" w:lineRule="auto"/>
        <w:contextualSpacing/>
      </w:pPr>
      <w:r w:rsidRPr="00104071">
        <w:rPr>
          <w:sz w:val="20"/>
          <w:szCs w:val="20"/>
        </w:rPr>
        <w:t>Desayuno. Traslado aeropuerto para tomar vuelo de regreso.</w:t>
      </w:r>
    </w:p>
    <w:p w14:paraId="5E9EF11D" w14:textId="77777777" w:rsidR="00104071" w:rsidRDefault="00104071" w:rsidP="00104071">
      <w:pPr>
        <w:spacing w:after="0" w:line="240" w:lineRule="auto"/>
        <w:jc w:val="both"/>
        <w:rPr>
          <w:rFonts w:cstheme="minorHAnsi"/>
          <w:b/>
          <w:color w:val="006600"/>
          <w:sz w:val="20"/>
          <w:szCs w:val="20"/>
        </w:rPr>
      </w:pPr>
    </w:p>
    <w:p w14:paraId="31C87980" w14:textId="209A6845" w:rsidR="00646A72" w:rsidRPr="00104071" w:rsidRDefault="00646A72" w:rsidP="00104071">
      <w:pPr>
        <w:spacing w:after="0" w:line="240" w:lineRule="auto"/>
        <w:jc w:val="both"/>
        <w:rPr>
          <w:rFonts w:cstheme="minorHAnsi"/>
          <w:b/>
          <w:color w:val="008000"/>
          <w:sz w:val="20"/>
          <w:szCs w:val="20"/>
        </w:rPr>
      </w:pPr>
      <w:r w:rsidRPr="00104071">
        <w:rPr>
          <w:rFonts w:cstheme="minorHAnsi"/>
          <w:b/>
          <w:color w:val="008000"/>
          <w:sz w:val="20"/>
          <w:szCs w:val="20"/>
        </w:rPr>
        <w:t>HOTELES PREVISTOS O SIMILARES</w:t>
      </w:r>
    </w:p>
    <w:p w14:paraId="31BB78C3" w14:textId="2A8E57BB" w:rsidR="00646A72" w:rsidRPr="00313029" w:rsidRDefault="00646A72" w:rsidP="00646A72">
      <w:pPr>
        <w:spacing w:line="240" w:lineRule="auto"/>
        <w:contextualSpacing/>
        <w:rPr>
          <w:rFonts w:cstheme="minorHAnsi"/>
          <w:b/>
          <w:color w:val="008000"/>
          <w:sz w:val="20"/>
          <w:szCs w:val="20"/>
          <w:shd w:val="clear" w:color="auto" w:fill="FFFFFF"/>
        </w:rPr>
      </w:pPr>
      <w:r w:rsidRPr="00313029">
        <w:rPr>
          <w:rFonts w:cstheme="minorHAnsi"/>
          <w:b/>
          <w:color w:val="008000"/>
          <w:sz w:val="20"/>
          <w:szCs w:val="20"/>
          <w:shd w:val="clear" w:color="auto" w:fill="FFFFFF"/>
        </w:rPr>
        <w:t>BUENOS AIRES</w:t>
      </w:r>
    </w:p>
    <w:tbl>
      <w:tblPr>
        <w:tblW w:w="490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34"/>
        <w:gridCol w:w="5049"/>
      </w:tblGrid>
      <w:tr w:rsidR="00646A72" w:rsidRPr="005B6628" w14:paraId="48DF341B" w14:textId="77777777" w:rsidTr="00313029">
        <w:trPr>
          <w:trHeight w:val="193"/>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001495B4"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Categoría</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30BFCB18"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 xml:space="preserve">Hotel </w:t>
            </w:r>
          </w:p>
        </w:tc>
      </w:tr>
      <w:tr w:rsidR="00646A72" w:rsidRPr="005B6628" w14:paraId="044FDA64" w14:textId="77777777" w:rsidTr="00313029">
        <w:trPr>
          <w:trHeight w:val="63"/>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35DED5DD"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 xml:space="preserve">3*  </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40BF41E6"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Waldorf</w:t>
            </w:r>
          </w:p>
        </w:tc>
      </w:tr>
      <w:tr w:rsidR="00646A72" w:rsidRPr="005B6628" w14:paraId="26A32570" w14:textId="77777777" w:rsidTr="00313029">
        <w:trPr>
          <w:trHeight w:val="108"/>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0679ECE6"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3* Superior</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0E81DA5F"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Huinid Obelisco </w:t>
            </w:r>
          </w:p>
        </w:tc>
      </w:tr>
      <w:tr w:rsidR="00646A72" w:rsidRPr="005B6628" w14:paraId="0127F6DF" w14:textId="77777777" w:rsidTr="00313029">
        <w:trPr>
          <w:trHeight w:val="52"/>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5BDFF2A2"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396C0C7D"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Argenta Tower</w:t>
            </w:r>
          </w:p>
        </w:tc>
      </w:tr>
      <w:tr w:rsidR="00646A72" w:rsidRPr="005B6628" w14:paraId="5F8A7C98" w14:textId="77777777" w:rsidTr="00313029">
        <w:trPr>
          <w:trHeight w:val="200"/>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75368C38"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 Superior</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48AE3DED"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Grand Brizo</w:t>
            </w:r>
          </w:p>
        </w:tc>
      </w:tr>
      <w:tr w:rsidR="00646A72" w:rsidRPr="005B6628" w14:paraId="1DFA224F" w14:textId="77777777" w:rsidTr="00313029">
        <w:trPr>
          <w:trHeight w:val="105"/>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5EDAC8B4"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0A529A67"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Intercontinental </w:t>
            </w:r>
          </w:p>
        </w:tc>
      </w:tr>
      <w:tr w:rsidR="00646A72" w:rsidRPr="005B6628" w14:paraId="0F7DA05F" w14:textId="77777777" w:rsidTr="00313029">
        <w:trPr>
          <w:trHeight w:val="53"/>
          <w:tblCellSpacing w:w="0" w:type="dxa"/>
        </w:trPr>
        <w:tc>
          <w:tcPr>
            <w:tcW w:w="5634" w:type="dxa"/>
            <w:tcBorders>
              <w:top w:val="outset" w:sz="6" w:space="0" w:color="auto"/>
              <w:bottom w:val="outset" w:sz="6" w:space="0" w:color="auto"/>
              <w:right w:val="outset" w:sz="6" w:space="0" w:color="auto"/>
            </w:tcBorders>
            <w:shd w:val="clear" w:color="auto" w:fill="D6E3BC" w:themeFill="accent3" w:themeFillTint="66"/>
          </w:tcPr>
          <w:p w14:paraId="2002EFB7"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 Lujo</w:t>
            </w:r>
          </w:p>
        </w:tc>
        <w:tc>
          <w:tcPr>
            <w:tcW w:w="5049" w:type="dxa"/>
            <w:tcBorders>
              <w:top w:val="outset" w:sz="6" w:space="0" w:color="auto"/>
              <w:left w:val="outset" w:sz="6" w:space="0" w:color="auto"/>
              <w:bottom w:val="outset" w:sz="6" w:space="0" w:color="auto"/>
            </w:tcBorders>
            <w:shd w:val="clear" w:color="auto" w:fill="D6E3BC" w:themeFill="accent3" w:themeFillTint="66"/>
          </w:tcPr>
          <w:p w14:paraId="2BB3101B"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Alvear Palace </w:t>
            </w:r>
          </w:p>
        </w:tc>
      </w:tr>
    </w:tbl>
    <w:p w14:paraId="3CEA5EB5" w14:textId="77777777" w:rsidR="00646A72" w:rsidRDefault="00646A72" w:rsidP="000B00AB">
      <w:pPr>
        <w:spacing w:after="0" w:line="240" w:lineRule="auto"/>
        <w:jc w:val="both"/>
        <w:rPr>
          <w:rFonts w:cstheme="minorHAnsi"/>
          <w:b/>
          <w:color w:val="006600"/>
          <w:sz w:val="20"/>
          <w:szCs w:val="20"/>
        </w:rPr>
      </w:pPr>
    </w:p>
    <w:p w14:paraId="48B2BD87" w14:textId="77777777" w:rsidR="00646A72" w:rsidRPr="00313029" w:rsidRDefault="00646A72" w:rsidP="00646A72">
      <w:pPr>
        <w:spacing w:line="240" w:lineRule="auto"/>
        <w:contextualSpacing/>
        <w:rPr>
          <w:rFonts w:cstheme="minorHAnsi"/>
          <w:b/>
          <w:color w:val="008000"/>
          <w:sz w:val="20"/>
          <w:szCs w:val="20"/>
          <w:shd w:val="clear" w:color="auto" w:fill="FFFFFF"/>
        </w:rPr>
      </w:pPr>
      <w:r w:rsidRPr="00313029">
        <w:rPr>
          <w:rFonts w:cstheme="minorHAnsi"/>
          <w:b/>
          <w:color w:val="008000"/>
          <w:sz w:val="20"/>
          <w:szCs w:val="20"/>
          <w:shd w:val="clear" w:color="auto" w:fill="FFFFFF"/>
        </w:rPr>
        <w:t>IGUAZU</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33"/>
        <w:gridCol w:w="5048"/>
      </w:tblGrid>
      <w:tr w:rsidR="00646A72" w:rsidRPr="005B6628" w14:paraId="4A8839D9" w14:textId="77777777" w:rsidTr="00313029">
        <w:trPr>
          <w:trHeight w:val="261"/>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0C1DB80B"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Categoría</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6B2A22DC"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b/>
                <w:bCs/>
                <w:sz w:val="18"/>
                <w:szCs w:val="18"/>
              </w:rPr>
              <w:t xml:space="preserve">Hotel </w:t>
            </w:r>
          </w:p>
        </w:tc>
      </w:tr>
      <w:tr w:rsidR="00646A72" w:rsidRPr="005B6628" w14:paraId="3D10BE6C" w14:textId="77777777" w:rsidTr="00313029">
        <w:trPr>
          <w:trHeight w:val="169"/>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67201145"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3*</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5443834B"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Jardín de Iguazú</w:t>
            </w:r>
          </w:p>
        </w:tc>
      </w:tr>
      <w:tr w:rsidR="00646A72" w:rsidRPr="005B6628" w14:paraId="62A01E3B" w14:textId="77777777" w:rsidTr="00313029">
        <w:trPr>
          <w:trHeight w:val="261"/>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4665F779"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3* Superior</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50D3A650"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Orquideas </w:t>
            </w:r>
          </w:p>
        </w:tc>
      </w:tr>
      <w:tr w:rsidR="00646A72" w:rsidRPr="005B6628" w14:paraId="78FF8A10" w14:textId="77777777" w:rsidTr="00313029">
        <w:trPr>
          <w:trHeight w:val="119"/>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33B4AF1A"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35AE40FA"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La Cantera </w:t>
            </w:r>
          </w:p>
        </w:tc>
      </w:tr>
      <w:tr w:rsidR="00646A72" w:rsidRPr="005B6628" w14:paraId="614444DF" w14:textId="77777777" w:rsidTr="00313029">
        <w:trPr>
          <w:trHeight w:val="277"/>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7E608072"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4* Superior</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572C8056"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O2</w:t>
            </w:r>
          </w:p>
        </w:tc>
      </w:tr>
      <w:tr w:rsidR="00646A72" w:rsidRPr="005B6628" w14:paraId="378A6A19" w14:textId="77777777" w:rsidTr="00313029">
        <w:trPr>
          <w:trHeight w:val="70"/>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131312DB"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5DC707FD"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Panoramic Grand </w:t>
            </w:r>
          </w:p>
        </w:tc>
      </w:tr>
      <w:tr w:rsidR="00646A72" w:rsidRPr="005B6628" w14:paraId="15751F5D" w14:textId="77777777" w:rsidTr="00313029">
        <w:trPr>
          <w:trHeight w:val="61"/>
          <w:tblCellSpacing w:w="0" w:type="dxa"/>
        </w:trPr>
        <w:tc>
          <w:tcPr>
            <w:tcW w:w="5632" w:type="dxa"/>
            <w:tcBorders>
              <w:top w:val="outset" w:sz="6" w:space="0" w:color="auto"/>
              <w:bottom w:val="outset" w:sz="6" w:space="0" w:color="auto"/>
              <w:right w:val="outset" w:sz="6" w:space="0" w:color="auto"/>
            </w:tcBorders>
            <w:shd w:val="clear" w:color="auto" w:fill="D6E3BC" w:themeFill="accent3" w:themeFillTint="66"/>
          </w:tcPr>
          <w:p w14:paraId="54151E38" w14:textId="77777777" w:rsidR="00646A72" w:rsidRPr="00313029" w:rsidRDefault="00646A72" w:rsidP="00646A72">
            <w:pPr>
              <w:spacing w:before="100" w:beforeAutospacing="1" w:after="100" w:afterAutospacing="1" w:line="240" w:lineRule="auto"/>
              <w:contextualSpacing/>
              <w:jc w:val="center"/>
              <w:rPr>
                <w:rFonts w:ascii="Arial" w:hAnsi="Arial" w:cs="Arial"/>
                <w:sz w:val="18"/>
                <w:szCs w:val="18"/>
              </w:rPr>
            </w:pPr>
            <w:r w:rsidRPr="00313029">
              <w:rPr>
                <w:rFonts w:ascii="Arial" w:hAnsi="Arial" w:cs="Arial"/>
                <w:sz w:val="18"/>
                <w:szCs w:val="18"/>
              </w:rPr>
              <w:t>5* Lujo</w:t>
            </w:r>
          </w:p>
        </w:tc>
        <w:tc>
          <w:tcPr>
            <w:tcW w:w="5048" w:type="dxa"/>
            <w:tcBorders>
              <w:top w:val="outset" w:sz="6" w:space="0" w:color="auto"/>
              <w:left w:val="outset" w:sz="6" w:space="0" w:color="auto"/>
              <w:bottom w:val="outset" w:sz="6" w:space="0" w:color="auto"/>
            </w:tcBorders>
            <w:shd w:val="clear" w:color="auto" w:fill="D6E3BC" w:themeFill="accent3" w:themeFillTint="66"/>
          </w:tcPr>
          <w:p w14:paraId="49351BB7" w14:textId="77777777" w:rsidR="00646A72" w:rsidRPr="00313029" w:rsidRDefault="00646A72" w:rsidP="00646A72">
            <w:pPr>
              <w:spacing w:line="240" w:lineRule="auto"/>
              <w:contextualSpacing/>
              <w:jc w:val="center"/>
              <w:rPr>
                <w:rFonts w:ascii="Arial" w:hAnsi="Arial" w:cs="Arial"/>
                <w:sz w:val="18"/>
                <w:szCs w:val="18"/>
              </w:rPr>
            </w:pPr>
            <w:r w:rsidRPr="00313029">
              <w:rPr>
                <w:rFonts w:ascii="Arial" w:hAnsi="Arial" w:cs="Arial"/>
                <w:sz w:val="18"/>
                <w:szCs w:val="18"/>
              </w:rPr>
              <w:t xml:space="preserve">Melia Iguazú </w:t>
            </w:r>
          </w:p>
        </w:tc>
      </w:tr>
    </w:tbl>
    <w:p w14:paraId="65B55421" w14:textId="77777777" w:rsidR="00646A72" w:rsidRDefault="00646A72" w:rsidP="000B00AB">
      <w:pPr>
        <w:spacing w:after="0" w:line="240" w:lineRule="auto"/>
        <w:jc w:val="both"/>
        <w:rPr>
          <w:rFonts w:cstheme="minorHAnsi"/>
          <w:color w:val="000000" w:themeColor="text1"/>
          <w:sz w:val="20"/>
          <w:szCs w:val="20"/>
          <w:vertAlign w:val="superscript"/>
        </w:rPr>
      </w:pPr>
    </w:p>
    <w:p w14:paraId="5BC2E58D" w14:textId="77777777" w:rsidR="00104071" w:rsidRPr="00104071" w:rsidRDefault="00104071" w:rsidP="00104071">
      <w:pPr>
        <w:spacing w:line="240" w:lineRule="auto"/>
        <w:contextualSpacing/>
        <w:rPr>
          <w:rFonts w:cstheme="minorHAnsi"/>
          <w:b/>
          <w:color w:val="008000"/>
          <w:sz w:val="20"/>
          <w:szCs w:val="20"/>
          <w:shd w:val="clear" w:color="auto" w:fill="FFFFFF"/>
        </w:rPr>
      </w:pPr>
      <w:r w:rsidRPr="00104071">
        <w:rPr>
          <w:rFonts w:cstheme="minorHAnsi"/>
          <w:b/>
          <w:color w:val="008000"/>
          <w:sz w:val="20"/>
          <w:szCs w:val="20"/>
          <w:shd w:val="clear" w:color="auto" w:fill="FFFFFF"/>
        </w:rPr>
        <w:t>MONTEVIDEO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743"/>
        <w:gridCol w:w="5156"/>
      </w:tblGrid>
      <w:tr w:rsidR="00104071" w:rsidRPr="005B6628" w14:paraId="0BEA93B1" w14:textId="77777777" w:rsidTr="00104071">
        <w:trPr>
          <w:tblCellSpacing w:w="0" w:type="dxa"/>
        </w:trPr>
        <w:tc>
          <w:tcPr>
            <w:tcW w:w="4497" w:type="dxa"/>
            <w:tcBorders>
              <w:top w:val="outset" w:sz="6" w:space="0" w:color="auto"/>
              <w:bottom w:val="outset" w:sz="6" w:space="0" w:color="auto"/>
              <w:right w:val="outset" w:sz="6" w:space="0" w:color="auto"/>
            </w:tcBorders>
            <w:shd w:val="clear" w:color="auto" w:fill="D6E3BC" w:themeFill="accent3" w:themeFillTint="66"/>
          </w:tcPr>
          <w:p w14:paraId="5EED2D42" w14:textId="77777777" w:rsidR="00104071" w:rsidRPr="00104071" w:rsidRDefault="00104071" w:rsidP="00104071">
            <w:pPr>
              <w:spacing w:before="100" w:beforeAutospacing="1" w:after="100" w:afterAutospacing="1" w:line="240" w:lineRule="auto"/>
              <w:contextualSpacing/>
              <w:jc w:val="center"/>
              <w:rPr>
                <w:rFonts w:ascii="Arial" w:hAnsi="Arial" w:cs="Arial"/>
                <w:sz w:val="18"/>
                <w:szCs w:val="18"/>
              </w:rPr>
            </w:pPr>
            <w:r w:rsidRPr="00104071">
              <w:rPr>
                <w:rFonts w:ascii="Arial" w:hAnsi="Arial" w:cs="Arial"/>
                <w:b/>
                <w:bCs/>
                <w:sz w:val="18"/>
                <w:szCs w:val="18"/>
              </w:rPr>
              <w:t>Categoría</w:t>
            </w:r>
          </w:p>
        </w:tc>
        <w:tc>
          <w:tcPr>
            <w:tcW w:w="4038" w:type="dxa"/>
            <w:tcBorders>
              <w:top w:val="outset" w:sz="6" w:space="0" w:color="auto"/>
              <w:left w:val="outset" w:sz="6" w:space="0" w:color="auto"/>
              <w:bottom w:val="outset" w:sz="6" w:space="0" w:color="auto"/>
            </w:tcBorders>
            <w:shd w:val="clear" w:color="auto" w:fill="D6E3BC" w:themeFill="accent3" w:themeFillTint="66"/>
          </w:tcPr>
          <w:p w14:paraId="4BEE316A" w14:textId="77777777" w:rsidR="00104071" w:rsidRPr="00104071" w:rsidRDefault="00104071" w:rsidP="00104071">
            <w:pPr>
              <w:spacing w:before="100" w:beforeAutospacing="1" w:after="100" w:afterAutospacing="1" w:line="240" w:lineRule="auto"/>
              <w:contextualSpacing/>
              <w:jc w:val="center"/>
              <w:rPr>
                <w:rFonts w:ascii="Arial" w:hAnsi="Arial" w:cs="Arial"/>
                <w:sz w:val="18"/>
                <w:szCs w:val="18"/>
              </w:rPr>
            </w:pPr>
            <w:r w:rsidRPr="00104071">
              <w:rPr>
                <w:rFonts w:ascii="Arial" w:hAnsi="Arial" w:cs="Arial"/>
                <w:b/>
                <w:bCs/>
                <w:sz w:val="18"/>
                <w:szCs w:val="18"/>
              </w:rPr>
              <w:t xml:space="preserve">Hotel </w:t>
            </w:r>
          </w:p>
        </w:tc>
      </w:tr>
      <w:tr w:rsidR="00104071" w:rsidRPr="005B6628" w14:paraId="748DAE51" w14:textId="77777777" w:rsidTr="00104071">
        <w:trPr>
          <w:tblCellSpacing w:w="0" w:type="dxa"/>
        </w:trPr>
        <w:tc>
          <w:tcPr>
            <w:tcW w:w="4497" w:type="dxa"/>
            <w:tcBorders>
              <w:top w:val="outset" w:sz="6" w:space="0" w:color="auto"/>
              <w:bottom w:val="outset" w:sz="6" w:space="0" w:color="auto"/>
              <w:right w:val="outset" w:sz="6" w:space="0" w:color="auto"/>
            </w:tcBorders>
            <w:shd w:val="clear" w:color="auto" w:fill="D6E3BC" w:themeFill="accent3" w:themeFillTint="66"/>
          </w:tcPr>
          <w:p w14:paraId="41309B28" w14:textId="77777777" w:rsidR="00104071" w:rsidRPr="00104071" w:rsidRDefault="00104071" w:rsidP="00104071">
            <w:pPr>
              <w:spacing w:before="100" w:beforeAutospacing="1" w:after="100" w:afterAutospacing="1" w:line="240" w:lineRule="auto"/>
              <w:contextualSpacing/>
              <w:jc w:val="center"/>
              <w:rPr>
                <w:rFonts w:ascii="Arial" w:hAnsi="Arial" w:cs="Arial"/>
                <w:sz w:val="18"/>
                <w:szCs w:val="18"/>
              </w:rPr>
            </w:pPr>
            <w:r w:rsidRPr="00104071">
              <w:rPr>
                <w:rFonts w:ascii="Arial" w:hAnsi="Arial" w:cs="Arial"/>
                <w:sz w:val="18"/>
                <w:szCs w:val="18"/>
              </w:rPr>
              <w:t>3*</w:t>
            </w:r>
          </w:p>
        </w:tc>
        <w:tc>
          <w:tcPr>
            <w:tcW w:w="4038" w:type="dxa"/>
            <w:tcBorders>
              <w:top w:val="outset" w:sz="6" w:space="0" w:color="auto"/>
              <w:left w:val="outset" w:sz="6" w:space="0" w:color="auto"/>
              <w:bottom w:val="outset" w:sz="6" w:space="0" w:color="auto"/>
            </w:tcBorders>
            <w:shd w:val="clear" w:color="auto" w:fill="D6E3BC" w:themeFill="accent3" w:themeFillTint="66"/>
          </w:tcPr>
          <w:p w14:paraId="00BD2DAB" w14:textId="77777777" w:rsidR="00104071" w:rsidRPr="00104071" w:rsidRDefault="00104071" w:rsidP="00104071">
            <w:pPr>
              <w:spacing w:line="240" w:lineRule="auto"/>
              <w:contextualSpacing/>
              <w:jc w:val="center"/>
              <w:rPr>
                <w:rFonts w:ascii="Arial" w:hAnsi="Arial" w:cs="Arial"/>
                <w:sz w:val="18"/>
                <w:szCs w:val="18"/>
              </w:rPr>
            </w:pPr>
            <w:r w:rsidRPr="00104071">
              <w:rPr>
                <w:rFonts w:ascii="Arial" w:hAnsi="Arial" w:cs="Arial"/>
                <w:sz w:val="18"/>
                <w:szCs w:val="18"/>
              </w:rPr>
              <w:t>Europa</w:t>
            </w:r>
          </w:p>
        </w:tc>
      </w:tr>
      <w:tr w:rsidR="00104071" w:rsidRPr="005B6628" w14:paraId="077CE349" w14:textId="77777777" w:rsidTr="00104071">
        <w:trPr>
          <w:tblCellSpacing w:w="0" w:type="dxa"/>
        </w:trPr>
        <w:tc>
          <w:tcPr>
            <w:tcW w:w="4497" w:type="dxa"/>
            <w:tcBorders>
              <w:top w:val="outset" w:sz="6" w:space="0" w:color="auto"/>
              <w:bottom w:val="outset" w:sz="6" w:space="0" w:color="auto"/>
              <w:right w:val="outset" w:sz="6" w:space="0" w:color="auto"/>
            </w:tcBorders>
            <w:shd w:val="clear" w:color="auto" w:fill="D6E3BC" w:themeFill="accent3" w:themeFillTint="66"/>
          </w:tcPr>
          <w:p w14:paraId="7A655847" w14:textId="77777777" w:rsidR="00104071" w:rsidRPr="00104071" w:rsidRDefault="00104071" w:rsidP="00104071">
            <w:pPr>
              <w:spacing w:before="100" w:beforeAutospacing="1" w:after="100" w:afterAutospacing="1" w:line="240" w:lineRule="auto"/>
              <w:contextualSpacing/>
              <w:jc w:val="center"/>
              <w:rPr>
                <w:rFonts w:ascii="Arial" w:hAnsi="Arial" w:cs="Arial"/>
                <w:sz w:val="18"/>
                <w:szCs w:val="18"/>
              </w:rPr>
            </w:pPr>
            <w:r w:rsidRPr="00104071">
              <w:rPr>
                <w:rFonts w:ascii="Arial" w:hAnsi="Arial" w:cs="Arial"/>
                <w:sz w:val="18"/>
                <w:szCs w:val="18"/>
              </w:rPr>
              <w:t>3* Superior</w:t>
            </w:r>
          </w:p>
        </w:tc>
        <w:tc>
          <w:tcPr>
            <w:tcW w:w="4038" w:type="dxa"/>
            <w:tcBorders>
              <w:top w:val="outset" w:sz="6" w:space="0" w:color="auto"/>
              <w:left w:val="outset" w:sz="6" w:space="0" w:color="auto"/>
              <w:bottom w:val="outset" w:sz="6" w:space="0" w:color="auto"/>
            </w:tcBorders>
            <w:shd w:val="clear" w:color="auto" w:fill="D6E3BC" w:themeFill="accent3" w:themeFillTint="66"/>
          </w:tcPr>
          <w:p w14:paraId="1CF8951B" w14:textId="77777777" w:rsidR="00104071" w:rsidRPr="00104071" w:rsidRDefault="00104071" w:rsidP="00104071">
            <w:pPr>
              <w:spacing w:line="240" w:lineRule="auto"/>
              <w:contextualSpacing/>
              <w:jc w:val="center"/>
              <w:rPr>
                <w:rFonts w:ascii="Arial" w:hAnsi="Arial" w:cs="Arial"/>
                <w:sz w:val="18"/>
                <w:szCs w:val="18"/>
              </w:rPr>
            </w:pPr>
            <w:r w:rsidRPr="00104071">
              <w:rPr>
                <w:rFonts w:ascii="Arial" w:hAnsi="Arial" w:cs="Arial"/>
                <w:sz w:val="18"/>
                <w:szCs w:val="18"/>
              </w:rPr>
              <w:t>Crystal Tower</w:t>
            </w:r>
          </w:p>
        </w:tc>
      </w:tr>
      <w:tr w:rsidR="00104071" w:rsidRPr="005B6628" w14:paraId="56EE2D23" w14:textId="77777777" w:rsidTr="00104071">
        <w:trPr>
          <w:trHeight w:val="93"/>
          <w:tblCellSpacing w:w="0" w:type="dxa"/>
        </w:trPr>
        <w:tc>
          <w:tcPr>
            <w:tcW w:w="4497" w:type="dxa"/>
            <w:tcBorders>
              <w:top w:val="outset" w:sz="6" w:space="0" w:color="auto"/>
              <w:bottom w:val="outset" w:sz="6" w:space="0" w:color="auto"/>
              <w:right w:val="outset" w:sz="6" w:space="0" w:color="auto"/>
            </w:tcBorders>
            <w:shd w:val="clear" w:color="auto" w:fill="D6E3BC" w:themeFill="accent3" w:themeFillTint="66"/>
          </w:tcPr>
          <w:p w14:paraId="5D281D04" w14:textId="77777777" w:rsidR="00104071" w:rsidRPr="00104071" w:rsidRDefault="00104071" w:rsidP="00104071">
            <w:pPr>
              <w:spacing w:before="100" w:beforeAutospacing="1" w:after="100" w:afterAutospacing="1" w:line="240" w:lineRule="auto"/>
              <w:contextualSpacing/>
              <w:jc w:val="center"/>
              <w:rPr>
                <w:rFonts w:ascii="Arial" w:hAnsi="Arial" w:cs="Arial"/>
                <w:sz w:val="18"/>
                <w:szCs w:val="18"/>
              </w:rPr>
            </w:pPr>
            <w:r w:rsidRPr="00104071">
              <w:rPr>
                <w:rFonts w:ascii="Arial" w:hAnsi="Arial" w:cs="Arial"/>
                <w:sz w:val="18"/>
                <w:szCs w:val="18"/>
              </w:rPr>
              <w:t>4*</w:t>
            </w:r>
          </w:p>
        </w:tc>
        <w:tc>
          <w:tcPr>
            <w:tcW w:w="4038" w:type="dxa"/>
            <w:tcBorders>
              <w:top w:val="outset" w:sz="6" w:space="0" w:color="auto"/>
              <w:left w:val="outset" w:sz="6" w:space="0" w:color="auto"/>
              <w:bottom w:val="outset" w:sz="6" w:space="0" w:color="auto"/>
            </w:tcBorders>
            <w:shd w:val="clear" w:color="auto" w:fill="D6E3BC" w:themeFill="accent3" w:themeFillTint="66"/>
          </w:tcPr>
          <w:p w14:paraId="66EE16D1" w14:textId="77777777" w:rsidR="00104071" w:rsidRPr="00104071" w:rsidRDefault="00104071" w:rsidP="00104071">
            <w:pPr>
              <w:spacing w:line="240" w:lineRule="auto"/>
              <w:contextualSpacing/>
              <w:jc w:val="center"/>
              <w:rPr>
                <w:rFonts w:ascii="Arial" w:hAnsi="Arial" w:cs="Arial"/>
                <w:sz w:val="18"/>
                <w:szCs w:val="18"/>
              </w:rPr>
            </w:pPr>
            <w:r w:rsidRPr="00104071">
              <w:rPr>
                <w:rFonts w:ascii="Arial" w:hAnsi="Arial" w:cs="Arial"/>
                <w:sz w:val="18"/>
                <w:szCs w:val="18"/>
              </w:rPr>
              <w:t xml:space="preserve">Dazzler </w:t>
            </w:r>
          </w:p>
        </w:tc>
      </w:tr>
      <w:tr w:rsidR="00104071" w:rsidRPr="005B6628" w14:paraId="4A6B458D" w14:textId="77777777" w:rsidTr="00104071">
        <w:trPr>
          <w:tblCellSpacing w:w="0" w:type="dxa"/>
        </w:trPr>
        <w:tc>
          <w:tcPr>
            <w:tcW w:w="4497" w:type="dxa"/>
            <w:tcBorders>
              <w:top w:val="outset" w:sz="6" w:space="0" w:color="auto"/>
              <w:bottom w:val="outset" w:sz="6" w:space="0" w:color="auto"/>
              <w:right w:val="outset" w:sz="6" w:space="0" w:color="auto"/>
            </w:tcBorders>
            <w:shd w:val="clear" w:color="auto" w:fill="D6E3BC" w:themeFill="accent3" w:themeFillTint="66"/>
          </w:tcPr>
          <w:p w14:paraId="0A46700F" w14:textId="77777777" w:rsidR="00104071" w:rsidRPr="00104071" w:rsidRDefault="00104071" w:rsidP="00104071">
            <w:pPr>
              <w:spacing w:before="100" w:beforeAutospacing="1" w:after="100" w:afterAutospacing="1" w:line="240" w:lineRule="auto"/>
              <w:contextualSpacing/>
              <w:jc w:val="center"/>
              <w:rPr>
                <w:rFonts w:ascii="Arial" w:hAnsi="Arial" w:cs="Arial"/>
                <w:sz w:val="18"/>
                <w:szCs w:val="18"/>
              </w:rPr>
            </w:pPr>
            <w:r w:rsidRPr="00104071">
              <w:rPr>
                <w:rFonts w:ascii="Arial" w:hAnsi="Arial" w:cs="Arial"/>
                <w:sz w:val="18"/>
                <w:szCs w:val="18"/>
              </w:rPr>
              <w:t>4* Superior</w:t>
            </w:r>
          </w:p>
        </w:tc>
        <w:tc>
          <w:tcPr>
            <w:tcW w:w="4038" w:type="dxa"/>
            <w:tcBorders>
              <w:top w:val="outset" w:sz="6" w:space="0" w:color="auto"/>
              <w:left w:val="outset" w:sz="6" w:space="0" w:color="auto"/>
              <w:bottom w:val="outset" w:sz="6" w:space="0" w:color="auto"/>
            </w:tcBorders>
            <w:shd w:val="clear" w:color="auto" w:fill="D6E3BC" w:themeFill="accent3" w:themeFillTint="66"/>
          </w:tcPr>
          <w:p w14:paraId="4B45A8D8" w14:textId="77777777" w:rsidR="00104071" w:rsidRPr="00104071" w:rsidRDefault="00104071" w:rsidP="00104071">
            <w:pPr>
              <w:spacing w:line="240" w:lineRule="auto"/>
              <w:contextualSpacing/>
              <w:jc w:val="center"/>
              <w:rPr>
                <w:rFonts w:ascii="Arial" w:hAnsi="Arial" w:cs="Arial"/>
                <w:sz w:val="18"/>
                <w:szCs w:val="18"/>
              </w:rPr>
            </w:pPr>
            <w:r w:rsidRPr="00104071">
              <w:rPr>
                <w:rFonts w:ascii="Arial" w:hAnsi="Arial" w:cs="Arial"/>
                <w:sz w:val="18"/>
                <w:szCs w:val="18"/>
              </w:rPr>
              <w:t xml:space="preserve">Hilton Garden </w:t>
            </w:r>
          </w:p>
        </w:tc>
      </w:tr>
      <w:tr w:rsidR="00104071" w:rsidRPr="005B6628" w14:paraId="307E2357" w14:textId="77777777" w:rsidTr="00104071">
        <w:trPr>
          <w:tblCellSpacing w:w="0" w:type="dxa"/>
        </w:trPr>
        <w:tc>
          <w:tcPr>
            <w:tcW w:w="4497" w:type="dxa"/>
            <w:tcBorders>
              <w:top w:val="outset" w:sz="6" w:space="0" w:color="auto"/>
              <w:bottom w:val="outset" w:sz="6" w:space="0" w:color="auto"/>
              <w:right w:val="outset" w:sz="6" w:space="0" w:color="auto"/>
            </w:tcBorders>
            <w:shd w:val="clear" w:color="auto" w:fill="D6E3BC" w:themeFill="accent3" w:themeFillTint="66"/>
          </w:tcPr>
          <w:p w14:paraId="10581F52" w14:textId="77777777" w:rsidR="00104071" w:rsidRPr="00104071" w:rsidRDefault="00104071" w:rsidP="00104071">
            <w:pPr>
              <w:spacing w:before="100" w:beforeAutospacing="1" w:after="100" w:afterAutospacing="1" w:line="240" w:lineRule="auto"/>
              <w:contextualSpacing/>
              <w:jc w:val="center"/>
              <w:rPr>
                <w:rFonts w:ascii="Arial" w:hAnsi="Arial" w:cs="Arial"/>
                <w:sz w:val="18"/>
                <w:szCs w:val="18"/>
              </w:rPr>
            </w:pPr>
            <w:r w:rsidRPr="00104071">
              <w:rPr>
                <w:rFonts w:ascii="Arial" w:hAnsi="Arial" w:cs="Arial"/>
                <w:sz w:val="18"/>
                <w:szCs w:val="18"/>
              </w:rPr>
              <w:lastRenderedPageBreak/>
              <w:t>5*</w:t>
            </w:r>
          </w:p>
        </w:tc>
        <w:tc>
          <w:tcPr>
            <w:tcW w:w="4038" w:type="dxa"/>
            <w:tcBorders>
              <w:top w:val="outset" w:sz="6" w:space="0" w:color="auto"/>
              <w:left w:val="outset" w:sz="6" w:space="0" w:color="auto"/>
              <w:bottom w:val="outset" w:sz="6" w:space="0" w:color="auto"/>
            </w:tcBorders>
            <w:shd w:val="clear" w:color="auto" w:fill="D6E3BC" w:themeFill="accent3" w:themeFillTint="66"/>
          </w:tcPr>
          <w:p w14:paraId="1FB65240" w14:textId="77777777" w:rsidR="00104071" w:rsidRPr="00104071" w:rsidRDefault="00104071" w:rsidP="00104071">
            <w:pPr>
              <w:spacing w:line="240" w:lineRule="auto"/>
              <w:contextualSpacing/>
              <w:jc w:val="center"/>
              <w:rPr>
                <w:rFonts w:ascii="Arial" w:hAnsi="Arial" w:cs="Arial"/>
                <w:sz w:val="18"/>
                <w:szCs w:val="18"/>
              </w:rPr>
            </w:pPr>
            <w:r w:rsidRPr="00104071">
              <w:rPr>
                <w:rFonts w:ascii="Arial" w:hAnsi="Arial" w:cs="Arial"/>
                <w:sz w:val="18"/>
                <w:szCs w:val="18"/>
              </w:rPr>
              <w:t xml:space="preserve">Radisson </w:t>
            </w:r>
          </w:p>
        </w:tc>
      </w:tr>
      <w:tr w:rsidR="00104071" w:rsidRPr="005B6628" w14:paraId="19440AC6" w14:textId="77777777" w:rsidTr="00104071">
        <w:trPr>
          <w:tblCellSpacing w:w="0" w:type="dxa"/>
        </w:trPr>
        <w:tc>
          <w:tcPr>
            <w:tcW w:w="4497" w:type="dxa"/>
            <w:tcBorders>
              <w:top w:val="outset" w:sz="6" w:space="0" w:color="auto"/>
              <w:bottom w:val="outset" w:sz="6" w:space="0" w:color="auto"/>
              <w:right w:val="outset" w:sz="6" w:space="0" w:color="auto"/>
            </w:tcBorders>
            <w:shd w:val="clear" w:color="auto" w:fill="D6E3BC" w:themeFill="accent3" w:themeFillTint="66"/>
          </w:tcPr>
          <w:p w14:paraId="721E7C05" w14:textId="77777777" w:rsidR="00104071" w:rsidRPr="00104071" w:rsidRDefault="00104071" w:rsidP="00104071">
            <w:pPr>
              <w:spacing w:before="100" w:beforeAutospacing="1" w:after="100" w:afterAutospacing="1" w:line="240" w:lineRule="auto"/>
              <w:contextualSpacing/>
              <w:jc w:val="center"/>
              <w:rPr>
                <w:rFonts w:ascii="Arial" w:hAnsi="Arial" w:cs="Arial"/>
                <w:sz w:val="18"/>
                <w:szCs w:val="18"/>
              </w:rPr>
            </w:pPr>
            <w:r w:rsidRPr="00104071">
              <w:rPr>
                <w:rFonts w:ascii="Arial" w:hAnsi="Arial" w:cs="Arial"/>
                <w:sz w:val="18"/>
                <w:szCs w:val="18"/>
              </w:rPr>
              <w:t>5* Lujo</w:t>
            </w:r>
          </w:p>
        </w:tc>
        <w:tc>
          <w:tcPr>
            <w:tcW w:w="4038" w:type="dxa"/>
            <w:tcBorders>
              <w:top w:val="outset" w:sz="6" w:space="0" w:color="auto"/>
              <w:left w:val="outset" w:sz="6" w:space="0" w:color="auto"/>
              <w:bottom w:val="outset" w:sz="6" w:space="0" w:color="auto"/>
            </w:tcBorders>
            <w:shd w:val="clear" w:color="auto" w:fill="D6E3BC" w:themeFill="accent3" w:themeFillTint="66"/>
          </w:tcPr>
          <w:p w14:paraId="1688CD98" w14:textId="77777777" w:rsidR="00104071" w:rsidRPr="00104071" w:rsidRDefault="00104071" w:rsidP="00104071">
            <w:pPr>
              <w:spacing w:line="240" w:lineRule="auto"/>
              <w:contextualSpacing/>
              <w:jc w:val="center"/>
              <w:rPr>
                <w:rFonts w:ascii="Arial" w:hAnsi="Arial" w:cs="Arial"/>
                <w:sz w:val="18"/>
                <w:szCs w:val="18"/>
              </w:rPr>
            </w:pPr>
            <w:r w:rsidRPr="00104071">
              <w:rPr>
                <w:rFonts w:ascii="Arial" w:hAnsi="Arial" w:cs="Arial"/>
                <w:sz w:val="18"/>
                <w:szCs w:val="18"/>
              </w:rPr>
              <w:t xml:space="preserve">Sofitel Montevideo </w:t>
            </w:r>
          </w:p>
        </w:tc>
      </w:tr>
    </w:tbl>
    <w:p w14:paraId="0EC5F7DF" w14:textId="77777777" w:rsidR="00104071" w:rsidRPr="002A28F9" w:rsidRDefault="00104071" w:rsidP="000B00AB">
      <w:pPr>
        <w:spacing w:after="0" w:line="240" w:lineRule="auto"/>
        <w:jc w:val="both"/>
        <w:rPr>
          <w:rFonts w:cstheme="minorHAnsi"/>
          <w:color w:val="000000" w:themeColor="text1"/>
          <w:sz w:val="20"/>
          <w:szCs w:val="20"/>
          <w:vertAlign w:val="superscript"/>
        </w:rPr>
      </w:pPr>
    </w:p>
    <w:p w14:paraId="1F4BA09C" w14:textId="264722A9" w:rsidR="00C76BA7" w:rsidRPr="00C76BA7" w:rsidRDefault="00C76BA7" w:rsidP="00C76BA7">
      <w:pPr>
        <w:pStyle w:val="NoSpacing1"/>
        <w:jc w:val="both"/>
        <w:rPr>
          <w:rFonts w:asciiTheme="minorHAnsi" w:hAnsiTheme="minorHAnsi" w:cstheme="minorHAnsi"/>
          <w:sz w:val="20"/>
          <w:szCs w:val="20"/>
        </w:rPr>
      </w:pPr>
      <w:r w:rsidRPr="00C76BA7">
        <w:rPr>
          <w:rFonts w:asciiTheme="minorHAnsi" w:hAnsiTheme="minorHAnsi" w:cstheme="minorHAnsi"/>
          <w:b/>
          <w:bCs/>
          <w:color w:val="008000"/>
          <w:sz w:val="20"/>
          <w:szCs w:val="20"/>
        </w:rPr>
        <w:t>INCLUYE</w:t>
      </w:r>
      <w:r w:rsidRPr="00C76BA7">
        <w:rPr>
          <w:rFonts w:asciiTheme="minorHAnsi" w:hAnsiTheme="minorHAnsi" w:cstheme="minorHAnsi"/>
          <w:sz w:val="20"/>
          <w:szCs w:val="20"/>
        </w:rPr>
        <w:t xml:space="preserve">: </w:t>
      </w:r>
    </w:p>
    <w:p w14:paraId="2D9A366A"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 xml:space="preserve">3 noches de alojamiento con desayuno en Montevideo </w:t>
      </w:r>
    </w:p>
    <w:p w14:paraId="1026400D"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Traslados de ingreso y salida en servicios compartidos</w:t>
      </w:r>
    </w:p>
    <w:p w14:paraId="2673E766"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Excursión de medio día por la ciudad en servicios compartidos</w:t>
      </w:r>
    </w:p>
    <w:p w14:paraId="47810221"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Excursión de día completo Punta del Este en servicio compartido</w:t>
      </w:r>
    </w:p>
    <w:p w14:paraId="3B3B902B"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 xml:space="preserve">Boleto de Ferry directo Montevideo/ Buenos Aires </w:t>
      </w:r>
    </w:p>
    <w:p w14:paraId="771695D6"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4 noches de alojamiento con desayuno en Buenos Aires</w:t>
      </w:r>
    </w:p>
    <w:p w14:paraId="387F393D"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Traslados de ingreso y salida en privado</w:t>
      </w:r>
    </w:p>
    <w:p w14:paraId="03C3B4CD"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Excursión de medio día por la ciudad en servicio compartido</w:t>
      </w:r>
    </w:p>
    <w:p w14:paraId="05FBD592"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2 noches de alojamiento con desayuno en Iguazú</w:t>
      </w:r>
    </w:p>
    <w:p w14:paraId="293D0540"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Traslados de ingreso y salida en servicios compartidos</w:t>
      </w:r>
    </w:p>
    <w:p w14:paraId="24FF3F78"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Excursión de día completo, Cataratas Argentinas. Ingresos incluidos en servicio compartido</w:t>
      </w:r>
    </w:p>
    <w:p w14:paraId="6F32A28D" w14:textId="77777777" w:rsidR="00885101" w:rsidRPr="00885101" w:rsidRDefault="00885101" w:rsidP="00885101">
      <w:pPr>
        <w:pStyle w:val="NoSpacing1"/>
        <w:numPr>
          <w:ilvl w:val="0"/>
          <w:numId w:val="11"/>
        </w:numPr>
        <w:jc w:val="both"/>
        <w:rPr>
          <w:rFonts w:asciiTheme="minorHAnsi" w:hAnsiTheme="minorHAnsi" w:cstheme="minorHAnsi"/>
          <w:sz w:val="20"/>
          <w:szCs w:val="20"/>
        </w:rPr>
      </w:pPr>
      <w:r w:rsidRPr="00885101">
        <w:rPr>
          <w:rFonts w:asciiTheme="minorHAnsi" w:hAnsiTheme="minorHAnsi" w:cstheme="minorHAnsi"/>
          <w:sz w:val="20"/>
          <w:szCs w:val="20"/>
        </w:rPr>
        <w:t>Excursión de medio día, Cataratas Brasileras. Ingresos incluidos en servicios compartidos</w:t>
      </w:r>
    </w:p>
    <w:p w14:paraId="0492F1C3" w14:textId="77777777" w:rsidR="00885101" w:rsidRPr="00885101" w:rsidRDefault="00885101" w:rsidP="00885101">
      <w:pPr>
        <w:pStyle w:val="NoSpacing1"/>
        <w:jc w:val="both"/>
        <w:rPr>
          <w:rFonts w:asciiTheme="minorHAnsi" w:hAnsiTheme="minorHAnsi" w:cstheme="minorHAnsi"/>
          <w:sz w:val="20"/>
          <w:szCs w:val="20"/>
        </w:rPr>
      </w:pPr>
    </w:p>
    <w:p w14:paraId="1451871B" w14:textId="0F00BD82" w:rsidR="00885101" w:rsidRPr="00885101" w:rsidRDefault="00885101" w:rsidP="00885101">
      <w:pPr>
        <w:pStyle w:val="NoSpacing1"/>
        <w:jc w:val="both"/>
        <w:rPr>
          <w:rFonts w:asciiTheme="minorHAnsi" w:hAnsiTheme="minorHAnsi" w:cstheme="minorHAnsi"/>
          <w:b/>
          <w:bCs/>
          <w:color w:val="008000"/>
          <w:sz w:val="20"/>
          <w:szCs w:val="20"/>
        </w:rPr>
      </w:pPr>
      <w:r w:rsidRPr="00885101">
        <w:rPr>
          <w:rFonts w:asciiTheme="minorHAnsi" w:hAnsiTheme="minorHAnsi" w:cstheme="minorHAnsi"/>
          <w:b/>
          <w:bCs/>
          <w:color w:val="008000"/>
          <w:sz w:val="20"/>
          <w:szCs w:val="20"/>
        </w:rPr>
        <w:t xml:space="preserve">NO INCLUYE: </w:t>
      </w:r>
    </w:p>
    <w:p w14:paraId="16B8D24E" w14:textId="77777777" w:rsidR="00885101" w:rsidRPr="00885101" w:rsidRDefault="00885101" w:rsidP="00885101">
      <w:pPr>
        <w:pStyle w:val="NoSpacing1"/>
        <w:numPr>
          <w:ilvl w:val="0"/>
          <w:numId w:val="12"/>
        </w:numPr>
        <w:jc w:val="both"/>
        <w:rPr>
          <w:rFonts w:asciiTheme="minorHAnsi" w:hAnsiTheme="minorHAnsi" w:cstheme="minorHAnsi"/>
          <w:sz w:val="20"/>
          <w:szCs w:val="20"/>
        </w:rPr>
      </w:pPr>
      <w:r w:rsidRPr="00885101">
        <w:rPr>
          <w:rFonts w:asciiTheme="minorHAnsi" w:hAnsiTheme="minorHAnsi" w:cstheme="minorHAnsi"/>
          <w:sz w:val="20"/>
          <w:szCs w:val="20"/>
        </w:rPr>
        <w:t xml:space="preserve">Tasas urbanas en Buenos Aires, aproximadamente 1 dólar por persona por noche, pagaderos en el hotel. </w:t>
      </w:r>
    </w:p>
    <w:p w14:paraId="4B68B65A" w14:textId="77777777" w:rsidR="00885101" w:rsidRPr="00885101" w:rsidRDefault="00885101" w:rsidP="00885101">
      <w:pPr>
        <w:pStyle w:val="NoSpacing1"/>
        <w:numPr>
          <w:ilvl w:val="0"/>
          <w:numId w:val="12"/>
        </w:numPr>
        <w:jc w:val="both"/>
        <w:rPr>
          <w:rFonts w:asciiTheme="minorHAnsi" w:hAnsiTheme="minorHAnsi" w:cstheme="minorHAnsi"/>
          <w:sz w:val="20"/>
          <w:szCs w:val="20"/>
        </w:rPr>
      </w:pPr>
      <w:r w:rsidRPr="00885101">
        <w:rPr>
          <w:rFonts w:asciiTheme="minorHAnsi" w:hAnsiTheme="minorHAnsi" w:cstheme="minorHAnsi"/>
          <w:sz w:val="20"/>
          <w:szCs w:val="20"/>
        </w:rPr>
        <w:t xml:space="preserve">Ecotasas en Iguazú, aproximadamente 1 dólar por persona por noche, pagaderos en el hotel. </w:t>
      </w:r>
    </w:p>
    <w:p w14:paraId="72A4226F" w14:textId="77777777" w:rsidR="00FA4503" w:rsidRPr="00FA4503" w:rsidRDefault="00FA4503" w:rsidP="00FA4503">
      <w:pPr>
        <w:pStyle w:val="NoSpacing1"/>
        <w:jc w:val="both"/>
        <w:rPr>
          <w:rFonts w:asciiTheme="minorHAnsi" w:hAnsiTheme="minorHAnsi" w:cstheme="minorHAnsi"/>
          <w:sz w:val="20"/>
          <w:szCs w:val="20"/>
        </w:rPr>
      </w:pPr>
    </w:p>
    <w:p w14:paraId="19867310" w14:textId="5A5CED93"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p w14:paraId="1B8EE2D6" w14:textId="77777777" w:rsidR="00104071" w:rsidRDefault="00104071" w:rsidP="00104071">
      <w:pPr>
        <w:spacing w:line="240" w:lineRule="auto"/>
        <w:contextualSpacing/>
        <w:jc w:val="both"/>
        <w:rPr>
          <w:rFonts w:ascii="Arial" w:hAnsi="Arial" w:cs="Arial"/>
          <w:b/>
          <w:color w:val="002060"/>
          <w:sz w:val="18"/>
          <w:szCs w:val="18"/>
        </w:rPr>
      </w:pPr>
    </w:p>
    <w:p w14:paraId="53A0F03A" w14:textId="06878B0C" w:rsidR="00104071" w:rsidRPr="00885101" w:rsidRDefault="00104071" w:rsidP="00104071">
      <w:pPr>
        <w:spacing w:line="240" w:lineRule="auto"/>
        <w:contextualSpacing/>
        <w:jc w:val="both"/>
        <w:rPr>
          <w:rFonts w:ascii="Arial" w:hAnsi="Arial" w:cs="Arial"/>
          <w:b/>
          <w:color w:val="008000"/>
          <w:sz w:val="18"/>
          <w:szCs w:val="18"/>
        </w:rPr>
      </w:pPr>
      <w:r w:rsidRPr="00885101">
        <w:rPr>
          <w:rFonts w:ascii="Arial" w:hAnsi="Arial" w:cs="Arial"/>
          <w:b/>
          <w:color w:val="008000"/>
          <w:sz w:val="18"/>
          <w:szCs w:val="18"/>
        </w:rPr>
        <w:t>Tarifas por persona: 01/04/2024 al 15/06/2024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104071" w:rsidRPr="005B6628" w14:paraId="0FF50F9D"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602CBBA8"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b/>
                <w:bCs/>
                <w:sz w:val="18"/>
                <w:szCs w:val="18"/>
              </w:rPr>
              <w:t>Categoría</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2F280D06"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b/>
                <w:bCs/>
                <w:sz w:val="18"/>
                <w:szCs w:val="18"/>
              </w:rPr>
              <w:t>Single</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2E8875B9"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b/>
                <w:bCs/>
                <w:sz w:val="18"/>
                <w:szCs w:val="18"/>
              </w:rPr>
              <w:t>Doble</w:t>
            </w:r>
          </w:p>
        </w:tc>
        <w:tc>
          <w:tcPr>
            <w:tcW w:w="1995" w:type="dxa"/>
            <w:tcBorders>
              <w:top w:val="outset" w:sz="6" w:space="0" w:color="auto"/>
              <w:left w:val="outset" w:sz="6" w:space="0" w:color="auto"/>
              <w:bottom w:val="outset" w:sz="6" w:space="0" w:color="auto"/>
            </w:tcBorders>
            <w:shd w:val="clear" w:color="auto" w:fill="D6E3BC" w:themeFill="accent3" w:themeFillTint="66"/>
          </w:tcPr>
          <w:p w14:paraId="44190C2E"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b/>
                <w:bCs/>
                <w:sz w:val="18"/>
                <w:szCs w:val="18"/>
              </w:rPr>
              <w:t>Triple</w:t>
            </w:r>
          </w:p>
        </w:tc>
      </w:tr>
      <w:tr w:rsidR="00104071" w:rsidRPr="005B6628" w14:paraId="314EACF1"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4764B7C7"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3*</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DEB1A8A" w14:textId="06B967D1" w:rsidR="00104071" w:rsidRPr="00885101" w:rsidRDefault="00080323" w:rsidP="00104071">
            <w:pPr>
              <w:spacing w:line="240" w:lineRule="auto"/>
              <w:contextualSpacing/>
              <w:jc w:val="center"/>
              <w:rPr>
                <w:rFonts w:ascii="Arial" w:hAnsi="Arial" w:cs="Arial"/>
                <w:sz w:val="18"/>
                <w:szCs w:val="18"/>
                <w:lang w:val="es-AR" w:eastAsia="es-AR"/>
              </w:rPr>
            </w:pPr>
            <w:r>
              <w:rPr>
                <w:rFonts w:ascii="Arial" w:hAnsi="Arial" w:cs="Arial"/>
                <w:sz w:val="18"/>
                <w:szCs w:val="18"/>
              </w:rPr>
              <w:t>1885</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F662AC0" w14:textId="726F4AF0"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1137</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4D82E316" w14:textId="45530AF8"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1098</w:t>
            </w:r>
          </w:p>
        </w:tc>
      </w:tr>
      <w:tr w:rsidR="00104071" w:rsidRPr="005B6628" w14:paraId="39F7C315" w14:textId="77777777" w:rsidTr="00885101">
        <w:trPr>
          <w:trHeight w:val="129"/>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324D6D3F"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4*</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F64DF9A" w14:textId="76D8DB58"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2287</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BE30F5B" w14:textId="342E396F"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1337</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10D0EBEE" w14:textId="3623A64A"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1285</w:t>
            </w:r>
          </w:p>
        </w:tc>
      </w:tr>
      <w:tr w:rsidR="00104071" w:rsidRPr="005B6628" w14:paraId="709DF769"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7103CA40"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4* Superior</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9730059" w14:textId="00804C2C"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2500</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BE11CFE" w14:textId="68E8DD23"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1445</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5621FAC3" w14:textId="0A3B697D"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1393</w:t>
            </w:r>
          </w:p>
        </w:tc>
      </w:tr>
      <w:tr w:rsidR="00104071" w:rsidRPr="005B6628" w14:paraId="51E03297"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7729588C"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5*</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836F829" w14:textId="45F65655"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2841</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FDAF5C4" w14:textId="7E7C0DA5"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1615</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4E1334DF" w14:textId="7CB767FF"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1544</w:t>
            </w:r>
          </w:p>
        </w:tc>
      </w:tr>
      <w:tr w:rsidR="00104071" w:rsidRPr="005B6628" w14:paraId="29FBD8AA"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2101B40F"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5* Lujo</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96557D3"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1FE71238"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7EB2BCA4"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r>
    </w:tbl>
    <w:p w14:paraId="3DB3B99D" w14:textId="77777777" w:rsidR="00104071" w:rsidRDefault="00104071" w:rsidP="00104071">
      <w:pPr>
        <w:spacing w:line="240" w:lineRule="auto"/>
        <w:contextualSpacing/>
        <w:jc w:val="both"/>
        <w:rPr>
          <w:rFonts w:ascii="Arial" w:hAnsi="Arial" w:cs="Arial"/>
          <w:b/>
          <w:color w:val="002060"/>
          <w:sz w:val="18"/>
          <w:szCs w:val="18"/>
        </w:rPr>
      </w:pPr>
    </w:p>
    <w:p w14:paraId="32E49D4B" w14:textId="77777777" w:rsidR="00104071" w:rsidRPr="005B6628" w:rsidRDefault="00104071" w:rsidP="00104071">
      <w:pPr>
        <w:spacing w:line="240" w:lineRule="auto"/>
        <w:contextualSpacing/>
        <w:jc w:val="both"/>
        <w:rPr>
          <w:rFonts w:ascii="Arial" w:hAnsi="Arial" w:cs="Arial"/>
          <w:b/>
          <w:color w:val="002060"/>
          <w:sz w:val="18"/>
          <w:szCs w:val="18"/>
        </w:rPr>
      </w:pPr>
    </w:p>
    <w:p w14:paraId="0773173F" w14:textId="18EDF7F2" w:rsidR="00104071" w:rsidRPr="00885101" w:rsidRDefault="00104071" w:rsidP="00104071">
      <w:pPr>
        <w:spacing w:line="240" w:lineRule="auto"/>
        <w:contextualSpacing/>
        <w:jc w:val="both"/>
        <w:rPr>
          <w:rFonts w:ascii="Arial" w:hAnsi="Arial" w:cs="Arial"/>
          <w:b/>
          <w:color w:val="008000"/>
          <w:sz w:val="18"/>
          <w:szCs w:val="18"/>
        </w:rPr>
      </w:pPr>
      <w:r w:rsidRPr="00885101">
        <w:rPr>
          <w:rFonts w:ascii="Arial" w:hAnsi="Arial" w:cs="Arial"/>
          <w:b/>
          <w:color w:val="008000"/>
          <w:sz w:val="18"/>
          <w:szCs w:val="18"/>
        </w:rPr>
        <w:t>Tarifas por persona: 16/06/2024 al 31/07/2024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104071" w:rsidRPr="005B6628" w14:paraId="5451FA69"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654F8CEC"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b/>
                <w:bCs/>
                <w:sz w:val="18"/>
                <w:szCs w:val="18"/>
              </w:rPr>
              <w:t>Categoría</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37DE2D0D"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b/>
                <w:bCs/>
                <w:sz w:val="18"/>
                <w:szCs w:val="18"/>
              </w:rPr>
              <w:t>Single</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6173141A"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b/>
                <w:bCs/>
                <w:sz w:val="18"/>
                <w:szCs w:val="18"/>
              </w:rPr>
              <w:t>Doble</w:t>
            </w:r>
          </w:p>
        </w:tc>
        <w:tc>
          <w:tcPr>
            <w:tcW w:w="1995" w:type="dxa"/>
            <w:tcBorders>
              <w:top w:val="outset" w:sz="6" w:space="0" w:color="auto"/>
              <w:left w:val="outset" w:sz="6" w:space="0" w:color="auto"/>
              <w:bottom w:val="outset" w:sz="6" w:space="0" w:color="auto"/>
            </w:tcBorders>
            <w:shd w:val="clear" w:color="auto" w:fill="D6E3BC" w:themeFill="accent3" w:themeFillTint="66"/>
          </w:tcPr>
          <w:p w14:paraId="16D7151F"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b/>
                <w:bCs/>
                <w:sz w:val="18"/>
                <w:szCs w:val="18"/>
              </w:rPr>
              <w:t>Triple</w:t>
            </w:r>
          </w:p>
        </w:tc>
      </w:tr>
      <w:tr w:rsidR="00104071" w:rsidRPr="005B6628" w14:paraId="67B82F01"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6800782A"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3*</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50EE448" w14:textId="2BB7F887" w:rsidR="00104071" w:rsidRPr="00885101" w:rsidRDefault="00080323" w:rsidP="00104071">
            <w:pPr>
              <w:spacing w:line="240" w:lineRule="auto"/>
              <w:contextualSpacing/>
              <w:jc w:val="center"/>
              <w:rPr>
                <w:rFonts w:ascii="Arial" w:hAnsi="Arial" w:cs="Arial"/>
                <w:sz w:val="18"/>
                <w:szCs w:val="18"/>
                <w:lang w:val="es-AR" w:eastAsia="es-AR"/>
              </w:rPr>
            </w:pPr>
            <w:r>
              <w:rPr>
                <w:rFonts w:ascii="Arial" w:hAnsi="Arial" w:cs="Arial"/>
                <w:sz w:val="18"/>
                <w:szCs w:val="18"/>
              </w:rPr>
              <w:t>1983</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758961E" w14:textId="7877CA1D"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1202</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7C83CF64" w14:textId="5378F2DD"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1157</w:t>
            </w:r>
          </w:p>
        </w:tc>
      </w:tr>
      <w:tr w:rsidR="00104071" w:rsidRPr="005B6628" w14:paraId="016C0192" w14:textId="77777777" w:rsidTr="00885101">
        <w:trPr>
          <w:trHeight w:val="129"/>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1FF026FC"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4*</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B14616B" w14:textId="6FA914D1"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2398</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7EA37D6" w14:textId="3430A55E"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1394</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2F6CF126" w14:textId="49195083"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1344</w:t>
            </w:r>
          </w:p>
        </w:tc>
      </w:tr>
      <w:tr w:rsidR="00104071" w:rsidRPr="005B6628" w14:paraId="39DDF0D4"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2784EB73"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4* Superior</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149511A" w14:textId="4F01DB4F"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2525</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4B92BDF" w14:textId="56E46762"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1457</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2ED4EEE7" w14:textId="56A62C9F"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1407</w:t>
            </w:r>
          </w:p>
        </w:tc>
      </w:tr>
      <w:tr w:rsidR="00104071" w:rsidRPr="005B6628" w14:paraId="5EAB20B7"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126CD7D9"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5*</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4A169B5" w14:textId="6FD4B09E"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2933</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F6148B3" w14:textId="2415F3FF"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1661</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022EF64A" w14:textId="261C1B2C"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15941</w:t>
            </w:r>
          </w:p>
        </w:tc>
      </w:tr>
      <w:tr w:rsidR="00104071" w:rsidRPr="005B6628" w14:paraId="19C447D8"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6612F049"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5* Lujo</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F990F43"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2DEB6903"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3B2872AE"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r>
    </w:tbl>
    <w:p w14:paraId="1A04D9A6" w14:textId="77777777" w:rsidR="00104071" w:rsidRDefault="00104071" w:rsidP="00104071">
      <w:pPr>
        <w:spacing w:line="240" w:lineRule="auto"/>
        <w:contextualSpacing/>
        <w:jc w:val="both"/>
        <w:rPr>
          <w:rFonts w:ascii="Arial" w:hAnsi="Arial" w:cs="Arial"/>
          <w:b/>
          <w:color w:val="002060"/>
          <w:sz w:val="18"/>
          <w:szCs w:val="18"/>
          <w:shd w:val="clear" w:color="auto" w:fill="FFFFFF"/>
        </w:rPr>
      </w:pPr>
    </w:p>
    <w:p w14:paraId="3306B929" w14:textId="7C4DB54F" w:rsidR="00104071" w:rsidRPr="00885101" w:rsidRDefault="00104071" w:rsidP="00104071">
      <w:pPr>
        <w:spacing w:line="240" w:lineRule="auto"/>
        <w:contextualSpacing/>
        <w:rPr>
          <w:rFonts w:ascii="Arial" w:hAnsi="Arial" w:cs="Arial"/>
          <w:color w:val="008000"/>
          <w:sz w:val="18"/>
          <w:szCs w:val="18"/>
          <w:shd w:val="clear" w:color="auto" w:fill="FFFFFF"/>
        </w:rPr>
      </w:pPr>
      <w:r w:rsidRPr="00885101">
        <w:rPr>
          <w:rFonts w:ascii="Arial" w:hAnsi="Arial" w:cs="Arial"/>
          <w:b/>
          <w:color w:val="008000"/>
          <w:sz w:val="18"/>
          <w:szCs w:val="18"/>
        </w:rPr>
        <w:t>Tarifas por persona: 01/08/2024 al 31/08/2024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104071" w:rsidRPr="005B6628" w14:paraId="247A0290"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23FA353C"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Categoría</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50D90262"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Single</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303D3D4C"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Doble</w:t>
            </w:r>
          </w:p>
        </w:tc>
        <w:tc>
          <w:tcPr>
            <w:tcW w:w="1995" w:type="dxa"/>
            <w:tcBorders>
              <w:top w:val="outset" w:sz="6" w:space="0" w:color="auto"/>
              <w:left w:val="outset" w:sz="6" w:space="0" w:color="auto"/>
              <w:bottom w:val="outset" w:sz="6" w:space="0" w:color="auto"/>
            </w:tcBorders>
            <w:shd w:val="clear" w:color="auto" w:fill="D6E3BC" w:themeFill="accent3" w:themeFillTint="66"/>
          </w:tcPr>
          <w:p w14:paraId="38656254"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Triple</w:t>
            </w:r>
          </w:p>
        </w:tc>
      </w:tr>
      <w:tr w:rsidR="00104071" w:rsidRPr="005B6628" w14:paraId="6B879ADF"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77C1242D"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3*</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795D8B2" w14:textId="2876E350" w:rsidR="00104071" w:rsidRPr="00885101" w:rsidRDefault="00080323" w:rsidP="00104071">
            <w:pPr>
              <w:spacing w:line="240" w:lineRule="auto"/>
              <w:contextualSpacing/>
              <w:jc w:val="center"/>
              <w:rPr>
                <w:rFonts w:ascii="Arial" w:hAnsi="Arial" w:cs="Arial"/>
                <w:sz w:val="18"/>
                <w:szCs w:val="18"/>
                <w:lang w:val="es-AR" w:eastAsia="es-AR"/>
              </w:rPr>
            </w:pPr>
            <w:r>
              <w:rPr>
                <w:rFonts w:ascii="Arial" w:hAnsi="Arial" w:cs="Arial"/>
                <w:sz w:val="18"/>
                <w:szCs w:val="18"/>
              </w:rPr>
              <w:t>1921</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AA6F25D" w14:textId="3AECBE49" w:rsidR="00104071" w:rsidRPr="00885101" w:rsidRDefault="00E94D96" w:rsidP="00104071">
            <w:pPr>
              <w:spacing w:line="240" w:lineRule="auto"/>
              <w:contextualSpacing/>
              <w:jc w:val="center"/>
              <w:rPr>
                <w:rFonts w:ascii="Arial" w:hAnsi="Arial" w:cs="Arial"/>
                <w:sz w:val="18"/>
                <w:szCs w:val="18"/>
              </w:rPr>
            </w:pPr>
            <w:r>
              <w:rPr>
                <w:rFonts w:ascii="Arial" w:hAnsi="Arial" w:cs="Arial"/>
                <w:sz w:val="18"/>
                <w:szCs w:val="18"/>
              </w:rPr>
              <w:t>1156</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51ACC17C" w14:textId="1D0C5A13"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1116</w:t>
            </w:r>
          </w:p>
        </w:tc>
      </w:tr>
      <w:tr w:rsidR="00104071" w:rsidRPr="005B6628" w14:paraId="425A0FDA" w14:textId="77777777" w:rsidTr="00885101">
        <w:trPr>
          <w:trHeight w:val="129"/>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4C4D3B45"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4*</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9E7B363" w14:textId="7E1EA8D4" w:rsidR="00104071" w:rsidRPr="00885101" w:rsidRDefault="00080323" w:rsidP="00104071">
            <w:pPr>
              <w:spacing w:line="240" w:lineRule="auto"/>
              <w:contextualSpacing/>
              <w:jc w:val="center"/>
              <w:rPr>
                <w:rFonts w:ascii="Arial" w:hAnsi="Arial" w:cs="Arial"/>
                <w:sz w:val="18"/>
                <w:szCs w:val="18"/>
              </w:rPr>
            </w:pPr>
            <w:r>
              <w:rPr>
                <w:rFonts w:ascii="Arial" w:hAnsi="Arial" w:cs="Arial"/>
                <w:sz w:val="18"/>
                <w:szCs w:val="18"/>
              </w:rPr>
              <w:t>2274</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8D9B754" w14:textId="7A5108AC" w:rsidR="00104071" w:rsidRPr="00885101" w:rsidRDefault="00E94D96" w:rsidP="00104071">
            <w:pPr>
              <w:spacing w:line="240" w:lineRule="auto"/>
              <w:contextualSpacing/>
              <w:jc w:val="center"/>
              <w:rPr>
                <w:rFonts w:ascii="Arial" w:hAnsi="Arial" w:cs="Arial"/>
                <w:sz w:val="18"/>
                <w:szCs w:val="18"/>
              </w:rPr>
            </w:pPr>
            <w:r>
              <w:rPr>
                <w:rFonts w:ascii="Arial" w:hAnsi="Arial" w:cs="Arial"/>
                <w:sz w:val="18"/>
                <w:szCs w:val="18"/>
              </w:rPr>
              <w:t>1332</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335AED9B" w14:textId="16E70287"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1285</w:t>
            </w:r>
          </w:p>
        </w:tc>
      </w:tr>
      <w:tr w:rsidR="00104071" w:rsidRPr="005B6628" w14:paraId="45A38FC2"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141EEF0C"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4* Superior</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1C55277" w14:textId="7D01FF12" w:rsidR="00104071" w:rsidRPr="00885101" w:rsidRDefault="00E94D96" w:rsidP="00104071">
            <w:pPr>
              <w:spacing w:line="240" w:lineRule="auto"/>
              <w:contextualSpacing/>
              <w:jc w:val="center"/>
              <w:rPr>
                <w:rFonts w:ascii="Arial" w:hAnsi="Arial" w:cs="Arial"/>
                <w:sz w:val="18"/>
                <w:szCs w:val="18"/>
              </w:rPr>
            </w:pPr>
            <w:r>
              <w:rPr>
                <w:rFonts w:ascii="Arial" w:hAnsi="Arial" w:cs="Arial"/>
                <w:sz w:val="18"/>
                <w:szCs w:val="18"/>
              </w:rPr>
              <w:t>2469</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9F94E10" w14:textId="0DF96E9F" w:rsidR="00104071" w:rsidRPr="00885101" w:rsidRDefault="00E94D96" w:rsidP="00104071">
            <w:pPr>
              <w:spacing w:line="240" w:lineRule="auto"/>
              <w:contextualSpacing/>
              <w:jc w:val="center"/>
              <w:rPr>
                <w:rFonts w:ascii="Arial" w:hAnsi="Arial" w:cs="Arial"/>
                <w:sz w:val="18"/>
                <w:szCs w:val="18"/>
              </w:rPr>
            </w:pPr>
            <w:r>
              <w:rPr>
                <w:rFonts w:ascii="Arial" w:hAnsi="Arial" w:cs="Arial"/>
                <w:sz w:val="18"/>
                <w:szCs w:val="18"/>
              </w:rPr>
              <w:t>1429</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3C348372" w14:textId="1DAFECE2"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1379</w:t>
            </w:r>
          </w:p>
        </w:tc>
      </w:tr>
      <w:tr w:rsidR="00104071" w:rsidRPr="005B6628" w14:paraId="4CB7132C"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2ECEF0DA"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5*</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3FA99D6" w14:textId="4104DE8C" w:rsidR="00104071" w:rsidRPr="00885101" w:rsidRDefault="00E94D96" w:rsidP="00104071">
            <w:pPr>
              <w:spacing w:line="240" w:lineRule="auto"/>
              <w:contextualSpacing/>
              <w:jc w:val="center"/>
              <w:rPr>
                <w:rFonts w:ascii="Arial" w:hAnsi="Arial" w:cs="Arial"/>
                <w:sz w:val="18"/>
                <w:szCs w:val="18"/>
              </w:rPr>
            </w:pPr>
            <w:r>
              <w:rPr>
                <w:rFonts w:ascii="Arial" w:hAnsi="Arial" w:cs="Arial"/>
                <w:sz w:val="18"/>
                <w:szCs w:val="18"/>
              </w:rPr>
              <w:t xml:space="preserve">2841 </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FEC7AE3" w14:textId="01A2E8A2" w:rsidR="00104071" w:rsidRPr="00885101" w:rsidRDefault="00E94D96" w:rsidP="00104071">
            <w:pPr>
              <w:spacing w:line="240" w:lineRule="auto"/>
              <w:contextualSpacing/>
              <w:jc w:val="center"/>
              <w:rPr>
                <w:rFonts w:ascii="Arial" w:hAnsi="Arial" w:cs="Arial"/>
                <w:sz w:val="18"/>
                <w:szCs w:val="18"/>
              </w:rPr>
            </w:pPr>
            <w:r>
              <w:rPr>
                <w:rFonts w:ascii="Arial" w:hAnsi="Arial" w:cs="Arial"/>
                <w:sz w:val="18"/>
                <w:szCs w:val="18"/>
              </w:rPr>
              <w:t>1615</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3E332FA1" w14:textId="2A69DB18"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1544</w:t>
            </w:r>
          </w:p>
        </w:tc>
      </w:tr>
      <w:tr w:rsidR="00104071" w:rsidRPr="005B6628" w14:paraId="42DD5E79"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2667571A"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5* Lujo</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5854B4C"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5A68E0E"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21A49B0F"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r>
    </w:tbl>
    <w:p w14:paraId="417E217F" w14:textId="77777777" w:rsidR="00104071" w:rsidRDefault="00104071" w:rsidP="00104071">
      <w:pPr>
        <w:spacing w:line="240" w:lineRule="auto"/>
        <w:contextualSpacing/>
        <w:jc w:val="both"/>
        <w:rPr>
          <w:rFonts w:ascii="Arial" w:hAnsi="Arial" w:cs="Arial"/>
          <w:b/>
          <w:color w:val="002060"/>
          <w:sz w:val="18"/>
          <w:szCs w:val="18"/>
          <w:shd w:val="clear" w:color="auto" w:fill="FFFFFF"/>
        </w:rPr>
      </w:pPr>
    </w:p>
    <w:p w14:paraId="1ED7E14D" w14:textId="4C3192F5" w:rsidR="00104071" w:rsidRPr="00885101" w:rsidRDefault="00104071" w:rsidP="00104071">
      <w:pPr>
        <w:spacing w:line="240" w:lineRule="auto"/>
        <w:contextualSpacing/>
        <w:rPr>
          <w:rFonts w:ascii="Arial" w:hAnsi="Arial" w:cs="Arial"/>
          <w:color w:val="008000"/>
          <w:sz w:val="18"/>
          <w:szCs w:val="18"/>
          <w:shd w:val="clear" w:color="auto" w:fill="FFFFFF"/>
        </w:rPr>
      </w:pPr>
      <w:r w:rsidRPr="00885101">
        <w:rPr>
          <w:rFonts w:ascii="Arial" w:hAnsi="Arial" w:cs="Arial"/>
          <w:b/>
          <w:color w:val="008000"/>
          <w:sz w:val="18"/>
          <w:szCs w:val="18"/>
        </w:rPr>
        <w:t>Tarifas por persona: 01/09/2024 al 30/09/2024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104071" w:rsidRPr="005B6628" w14:paraId="3F4314B3" w14:textId="77777777" w:rsidTr="00F9695E">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5AEB0A7B"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Categoría</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05FE03C7"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Single</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7CE39CC4"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Doble</w:t>
            </w:r>
          </w:p>
        </w:tc>
        <w:tc>
          <w:tcPr>
            <w:tcW w:w="2561" w:type="dxa"/>
            <w:tcBorders>
              <w:top w:val="outset" w:sz="6" w:space="0" w:color="auto"/>
              <w:left w:val="outset" w:sz="6" w:space="0" w:color="auto"/>
              <w:bottom w:val="outset" w:sz="6" w:space="0" w:color="auto"/>
            </w:tcBorders>
            <w:shd w:val="clear" w:color="auto" w:fill="D6E3BC" w:themeFill="accent3" w:themeFillTint="66"/>
          </w:tcPr>
          <w:p w14:paraId="4302033D"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Triple</w:t>
            </w:r>
          </w:p>
        </w:tc>
      </w:tr>
      <w:tr w:rsidR="00F9695E" w:rsidRPr="005B6628" w14:paraId="56495A61" w14:textId="77777777" w:rsidTr="00F9695E">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0B7DF331" w14:textId="77777777" w:rsidR="00F9695E" w:rsidRPr="00885101" w:rsidRDefault="00F9695E" w:rsidP="00F9695E">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3*</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79E7624F" w14:textId="396A322D" w:rsidR="00F9695E" w:rsidRPr="00885101" w:rsidRDefault="00F9695E" w:rsidP="00F9695E">
            <w:pPr>
              <w:spacing w:line="240" w:lineRule="auto"/>
              <w:contextualSpacing/>
              <w:jc w:val="center"/>
              <w:rPr>
                <w:rFonts w:ascii="Arial" w:hAnsi="Arial" w:cs="Arial"/>
                <w:sz w:val="18"/>
                <w:szCs w:val="18"/>
                <w:lang w:val="es-AR" w:eastAsia="es-AR"/>
              </w:rPr>
            </w:pPr>
            <w:r>
              <w:rPr>
                <w:rFonts w:ascii="Arial" w:hAnsi="Arial" w:cs="Arial"/>
                <w:sz w:val="18"/>
                <w:szCs w:val="18"/>
              </w:rPr>
              <w:t>1921</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CB363CA" w14:textId="21053485" w:rsidR="00F9695E" w:rsidRPr="00885101" w:rsidRDefault="00F9695E" w:rsidP="00F9695E">
            <w:pPr>
              <w:spacing w:line="240" w:lineRule="auto"/>
              <w:contextualSpacing/>
              <w:jc w:val="center"/>
              <w:rPr>
                <w:rFonts w:ascii="Arial" w:hAnsi="Arial" w:cs="Arial"/>
                <w:sz w:val="18"/>
                <w:szCs w:val="18"/>
              </w:rPr>
            </w:pPr>
            <w:r>
              <w:rPr>
                <w:rFonts w:ascii="Arial" w:hAnsi="Arial" w:cs="Arial"/>
                <w:sz w:val="18"/>
                <w:szCs w:val="18"/>
              </w:rPr>
              <w:t>1156</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49081639" w14:textId="60E0D1D6" w:rsidR="00F9695E" w:rsidRPr="00885101" w:rsidRDefault="00F9695E" w:rsidP="00F9695E">
            <w:pPr>
              <w:spacing w:line="240" w:lineRule="auto"/>
              <w:contextualSpacing/>
              <w:jc w:val="center"/>
              <w:rPr>
                <w:rFonts w:ascii="Arial" w:hAnsi="Arial" w:cs="Arial"/>
                <w:sz w:val="18"/>
                <w:szCs w:val="18"/>
              </w:rPr>
            </w:pPr>
            <w:r>
              <w:rPr>
                <w:rFonts w:ascii="Arial" w:hAnsi="Arial" w:cs="Arial"/>
                <w:sz w:val="18"/>
                <w:szCs w:val="18"/>
              </w:rPr>
              <w:t>1116</w:t>
            </w:r>
          </w:p>
        </w:tc>
      </w:tr>
      <w:tr w:rsidR="00F9695E" w:rsidRPr="005B6628" w14:paraId="574883D0" w14:textId="77777777" w:rsidTr="00F9695E">
        <w:trPr>
          <w:trHeight w:val="129"/>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571D14A0" w14:textId="77777777" w:rsidR="00F9695E" w:rsidRPr="00885101" w:rsidRDefault="00F9695E" w:rsidP="00F9695E">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4*</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11AD32B7" w14:textId="2094AD61" w:rsidR="00F9695E" w:rsidRPr="00885101" w:rsidRDefault="00F9695E" w:rsidP="00F9695E">
            <w:pPr>
              <w:spacing w:line="240" w:lineRule="auto"/>
              <w:contextualSpacing/>
              <w:jc w:val="center"/>
              <w:rPr>
                <w:rFonts w:ascii="Arial" w:hAnsi="Arial" w:cs="Arial"/>
                <w:sz w:val="18"/>
                <w:szCs w:val="18"/>
              </w:rPr>
            </w:pPr>
            <w:r>
              <w:rPr>
                <w:rFonts w:ascii="Arial" w:hAnsi="Arial" w:cs="Arial"/>
                <w:sz w:val="18"/>
                <w:szCs w:val="18"/>
              </w:rPr>
              <w:t>2274</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C7F623C" w14:textId="6C66A842" w:rsidR="00F9695E" w:rsidRPr="00885101" w:rsidRDefault="00F9695E" w:rsidP="00F9695E">
            <w:pPr>
              <w:spacing w:line="240" w:lineRule="auto"/>
              <w:contextualSpacing/>
              <w:jc w:val="center"/>
              <w:rPr>
                <w:rFonts w:ascii="Arial" w:hAnsi="Arial" w:cs="Arial"/>
                <w:sz w:val="18"/>
                <w:szCs w:val="18"/>
              </w:rPr>
            </w:pPr>
            <w:r>
              <w:rPr>
                <w:rFonts w:ascii="Arial" w:hAnsi="Arial" w:cs="Arial"/>
                <w:sz w:val="18"/>
                <w:szCs w:val="18"/>
              </w:rPr>
              <w:t>1332</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7DE863C5" w14:textId="16B92B25" w:rsidR="00F9695E" w:rsidRPr="00885101" w:rsidRDefault="00F9695E" w:rsidP="00F9695E">
            <w:pPr>
              <w:spacing w:line="240" w:lineRule="auto"/>
              <w:contextualSpacing/>
              <w:jc w:val="center"/>
              <w:rPr>
                <w:rFonts w:ascii="Arial" w:hAnsi="Arial" w:cs="Arial"/>
                <w:sz w:val="18"/>
                <w:szCs w:val="18"/>
              </w:rPr>
            </w:pPr>
            <w:r>
              <w:rPr>
                <w:rFonts w:ascii="Arial" w:hAnsi="Arial" w:cs="Arial"/>
                <w:sz w:val="18"/>
                <w:szCs w:val="18"/>
              </w:rPr>
              <w:t>1285</w:t>
            </w:r>
          </w:p>
        </w:tc>
      </w:tr>
      <w:tr w:rsidR="00104071" w:rsidRPr="005B6628" w14:paraId="562B8BF5" w14:textId="77777777" w:rsidTr="00F9695E">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13F59729"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4* Superior</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FB4B624" w14:textId="0B9935FE"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2500</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2BC7066" w14:textId="3AFE9E50"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1448</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7230D36A" w14:textId="3A28439E"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1393</w:t>
            </w:r>
          </w:p>
        </w:tc>
      </w:tr>
      <w:tr w:rsidR="00104071" w:rsidRPr="005B6628" w14:paraId="6F1CC90E" w14:textId="77777777" w:rsidTr="00F9695E">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5FA518FC"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5*</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BBC535D" w14:textId="04FF77AD"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2841</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2D6EC20" w14:textId="4F73F78C"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1615</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6A2D838E" w14:textId="47DC1429"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1544</w:t>
            </w:r>
          </w:p>
        </w:tc>
      </w:tr>
      <w:tr w:rsidR="00104071" w:rsidRPr="005B6628" w14:paraId="2226C339" w14:textId="77777777" w:rsidTr="00F9695E">
        <w:trPr>
          <w:tblCellSpacing w:w="0" w:type="dxa"/>
        </w:trPr>
        <w:tc>
          <w:tcPr>
            <w:tcW w:w="3073" w:type="dxa"/>
            <w:tcBorders>
              <w:top w:val="outset" w:sz="6" w:space="0" w:color="auto"/>
              <w:bottom w:val="outset" w:sz="6" w:space="0" w:color="auto"/>
              <w:right w:val="outset" w:sz="6" w:space="0" w:color="auto"/>
            </w:tcBorders>
            <w:shd w:val="clear" w:color="auto" w:fill="D6E3BC" w:themeFill="accent3" w:themeFillTint="66"/>
          </w:tcPr>
          <w:p w14:paraId="3E5A228F"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5* Lujo</w:t>
            </w:r>
          </w:p>
        </w:tc>
        <w:tc>
          <w:tcPr>
            <w:tcW w:w="2736"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22ECA72F"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2529"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BD68ABE"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2561" w:type="dxa"/>
            <w:tcBorders>
              <w:top w:val="outset" w:sz="6" w:space="0" w:color="auto"/>
              <w:left w:val="outset" w:sz="6" w:space="0" w:color="auto"/>
              <w:bottom w:val="outset" w:sz="6" w:space="0" w:color="auto"/>
            </w:tcBorders>
            <w:shd w:val="clear" w:color="auto" w:fill="D6E3BC" w:themeFill="accent3" w:themeFillTint="66"/>
            <w:vAlign w:val="bottom"/>
          </w:tcPr>
          <w:p w14:paraId="20957E9B"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r>
    </w:tbl>
    <w:p w14:paraId="441C1D0D" w14:textId="77777777" w:rsidR="00104071" w:rsidRDefault="00104071" w:rsidP="00104071">
      <w:pPr>
        <w:spacing w:line="240" w:lineRule="auto"/>
        <w:contextualSpacing/>
        <w:jc w:val="both"/>
        <w:rPr>
          <w:rFonts w:ascii="Arial" w:hAnsi="Arial" w:cs="Arial"/>
          <w:b/>
          <w:color w:val="002060"/>
          <w:sz w:val="18"/>
          <w:szCs w:val="18"/>
          <w:shd w:val="clear" w:color="auto" w:fill="FFFFFF"/>
        </w:rPr>
      </w:pPr>
    </w:p>
    <w:p w14:paraId="0593502C" w14:textId="24DF9334" w:rsidR="00104071" w:rsidRPr="00885101" w:rsidRDefault="00104071" w:rsidP="00104071">
      <w:pPr>
        <w:spacing w:line="240" w:lineRule="auto"/>
        <w:contextualSpacing/>
        <w:rPr>
          <w:rFonts w:ascii="Arial" w:hAnsi="Arial" w:cs="Arial"/>
          <w:color w:val="008000"/>
          <w:sz w:val="18"/>
          <w:szCs w:val="18"/>
          <w:shd w:val="clear" w:color="auto" w:fill="FFFFFF"/>
        </w:rPr>
      </w:pPr>
      <w:r w:rsidRPr="00885101">
        <w:rPr>
          <w:rFonts w:ascii="Arial" w:hAnsi="Arial" w:cs="Arial"/>
          <w:b/>
          <w:color w:val="008000"/>
          <w:sz w:val="18"/>
          <w:szCs w:val="18"/>
        </w:rPr>
        <w:t>Tarifas por persona: 01/10/2024 al 15/12/2024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3"/>
        <w:gridCol w:w="2736"/>
        <w:gridCol w:w="2529"/>
        <w:gridCol w:w="2561"/>
      </w:tblGrid>
      <w:tr w:rsidR="00104071" w:rsidRPr="005B6628" w14:paraId="02FB83F3"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7F77504B"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Categoría</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1F5042D0"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Single</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tcPr>
          <w:p w14:paraId="651FD8E3"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Doble</w:t>
            </w:r>
          </w:p>
        </w:tc>
        <w:tc>
          <w:tcPr>
            <w:tcW w:w="1995" w:type="dxa"/>
            <w:tcBorders>
              <w:top w:val="outset" w:sz="6" w:space="0" w:color="auto"/>
              <w:left w:val="outset" w:sz="6" w:space="0" w:color="auto"/>
              <w:bottom w:val="outset" w:sz="6" w:space="0" w:color="auto"/>
            </w:tcBorders>
            <w:shd w:val="clear" w:color="auto" w:fill="D6E3BC" w:themeFill="accent3" w:themeFillTint="66"/>
          </w:tcPr>
          <w:p w14:paraId="11D06691"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b/>
                <w:bCs/>
                <w:sz w:val="18"/>
                <w:szCs w:val="18"/>
              </w:rPr>
              <w:t>Triple</w:t>
            </w:r>
          </w:p>
        </w:tc>
      </w:tr>
      <w:tr w:rsidR="00104071" w:rsidRPr="005B6628" w14:paraId="330FE696"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0601A865"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3*</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8A5D721" w14:textId="72426E2E" w:rsidR="00104071" w:rsidRPr="00885101" w:rsidRDefault="00F9695E" w:rsidP="00104071">
            <w:pPr>
              <w:spacing w:line="240" w:lineRule="auto"/>
              <w:contextualSpacing/>
              <w:jc w:val="center"/>
              <w:rPr>
                <w:rFonts w:ascii="Arial" w:hAnsi="Arial" w:cs="Arial"/>
                <w:sz w:val="18"/>
                <w:szCs w:val="18"/>
                <w:lang w:val="es-AR" w:eastAsia="es-AR"/>
              </w:rPr>
            </w:pPr>
            <w:r>
              <w:rPr>
                <w:rFonts w:ascii="Arial" w:hAnsi="Arial" w:cs="Arial"/>
                <w:sz w:val="18"/>
                <w:szCs w:val="18"/>
              </w:rPr>
              <w:t>1977</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5D3ACC71" w14:textId="2DE49DB0"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1183</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33C1F63A" w14:textId="5BB052E0" w:rsidR="00104071" w:rsidRPr="00885101" w:rsidRDefault="00B167E3" w:rsidP="00104071">
            <w:pPr>
              <w:spacing w:line="240" w:lineRule="auto"/>
              <w:contextualSpacing/>
              <w:jc w:val="center"/>
              <w:rPr>
                <w:rFonts w:ascii="Arial" w:hAnsi="Arial" w:cs="Arial"/>
                <w:sz w:val="18"/>
                <w:szCs w:val="18"/>
              </w:rPr>
            </w:pPr>
            <w:r>
              <w:rPr>
                <w:rFonts w:ascii="Arial" w:hAnsi="Arial" w:cs="Arial"/>
                <w:sz w:val="18"/>
                <w:szCs w:val="18"/>
              </w:rPr>
              <w:t>1132</w:t>
            </w:r>
          </w:p>
        </w:tc>
      </w:tr>
      <w:tr w:rsidR="00104071" w:rsidRPr="005B6628" w14:paraId="051D969E" w14:textId="77777777" w:rsidTr="00885101">
        <w:trPr>
          <w:trHeight w:val="129"/>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040DE854"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4*</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24969E35" w14:textId="3DD794C5"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2404</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414019DE" w14:textId="3FF5CC0F"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1396</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532D1F7B" w14:textId="0C3E17AF" w:rsidR="00104071" w:rsidRPr="00885101" w:rsidRDefault="00B167E3" w:rsidP="00104071">
            <w:pPr>
              <w:spacing w:line="240" w:lineRule="auto"/>
              <w:contextualSpacing/>
              <w:jc w:val="center"/>
              <w:rPr>
                <w:rFonts w:ascii="Arial" w:hAnsi="Arial" w:cs="Arial"/>
                <w:sz w:val="18"/>
                <w:szCs w:val="18"/>
              </w:rPr>
            </w:pPr>
            <w:r>
              <w:rPr>
                <w:rFonts w:ascii="Arial" w:hAnsi="Arial" w:cs="Arial"/>
                <w:sz w:val="18"/>
                <w:szCs w:val="18"/>
              </w:rPr>
              <w:t>1350</w:t>
            </w:r>
          </w:p>
        </w:tc>
      </w:tr>
      <w:tr w:rsidR="00104071" w:rsidRPr="005B6628" w14:paraId="025F3637"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5B27D236"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4* Superior</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21B83EE8" w14:textId="23E9DD81"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2624</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3452033A" w14:textId="41615027" w:rsidR="00104071" w:rsidRPr="00885101" w:rsidRDefault="00B167E3" w:rsidP="00104071">
            <w:pPr>
              <w:spacing w:line="240" w:lineRule="auto"/>
              <w:contextualSpacing/>
              <w:jc w:val="center"/>
              <w:rPr>
                <w:rFonts w:ascii="Arial" w:hAnsi="Arial" w:cs="Arial"/>
                <w:sz w:val="18"/>
                <w:szCs w:val="18"/>
              </w:rPr>
            </w:pPr>
            <w:r>
              <w:rPr>
                <w:rFonts w:ascii="Arial" w:hAnsi="Arial" w:cs="Arial"/>
                <w:sz w:val="18"/>
                <w:szCs w:val="18"/>
              </w:rPr>
              <w:t>1521</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4952A3B5" w14:textId="42F590AA" w:rsidR="00104071" w:rsidRPr="00885101" w:rsidRDefault="00B167E3" w:rsidP="00104071">
            <w:pPr>
              <w:spacing w:line="240" w:lineRule="auto"/>
              <w:contextualSpacing/>
              <w:jc w:val="center"/>
              <w:rPr>
                <w:rFonts w:ascii="Arial" w:hAnsi="Arial" w:cs="Arial"/>
                <w:sz w:val="18"/>
                <w:szCs w:val="18"/>
              </w:rPr>
            </w:pPr>
            <w:r>
              <w:rPr>
                <w:rFonts w:ascii="Arial" w:hAnsi="Arial" w:cs="Arial"/>
                <w:sz w:val="18"/>
                <w:szCs w:val="18"/>
              </w:rPr>
              <w:t>1454</w:t>
            </w:r>
          </w:p>
        </w:tc>
      </w:tr>
      <w:tr w:rsidR="00104071" w:rsidRPr="005B6628" w14:paraId="0AE2339C"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19AF9F32"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5*</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017AF206" w14:textId="1924C0F8" w:rsidR="00104071" w:rsidRPr="00885101" w:rsidRDefault="00F9695E" w:rsidP="00104071">
            <w:pPr>
              <w:spacing w:line="240" w:lineRule="auto"/>
              <w:contextualSpacing/>
              <w:jc w:val="center"/>
              <w:rPr>
                <w:rFonts w:ascii="Arial" w:hAnsi="Arial" w:cs="Arial"/>
                <w:sz w:val="18"/>
                <w:szCs w:val="18"/>
              </w:rPr>
            </w:pPr>
            <w:r>
              <w:rPr>
                <w:rFonts w:ascii="Arial" w:hAnsi="Arial" w:cs="Arial"/>
                <w:sz w:val="18"/>
                <w:szCs w:val="18"/>
              </w:rPr>
              <w:t>3150</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4A384C7" w14:textId="7C289C01" w:rsidR="00104071" w:rsidRPr="00885101" w:rsidRDefault="00B167E3" w:rsidP="00104071">
            <w:pPr>
              <w:spacing w:line="240" w:lineRule="auto"/>
              <w:contextualSpacing/>
              <w:jc w:val="center"/>
              <w:rPr>
                <w:rFonts w:ascii="Arial" w:hAnsi="Arial" w:cs="Arial"/>
                <w:sz w:val="18"/>
                <w:szCs w:val="18"/>
              </w:rPr>
            </w:pPr>
            <w:r>
              <w:rPr>
                <w:rFonts w:ascii="Arial" w:hAnsi="Arial" w:cs="Arial"/>
                <w:sz w:val="18"/>
                <w:szCs w:val="18"/>
              </w:rPr>
              <w:t>1770</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7029B3C3" w14:textId="159A755F" w:rsidR="00104071" w:rsidRPr="00885101" w:rsidRDefault="00B167E3" w:rsidP="00104071">
            <w:pPr>
              <w:spacing w:line="240" w:lineRule="auto"/>
              <w:contextualSpacing/>
              <w:jc w:val="center"/>
              <w:rPr>
                <w:rFonts w:ascii="Arial" w:hAnsi="Arial" w:cs="Arial"/>
                <w:sz w:val="18"/>
                <w:szCs w:val="18"/>
              </w:rPr>
            </w:pPr>
            <w:r>
              <w:rPr>
                <w:rFonts w:ascii="Arial" w:hAnsi="Arial" w:cs="Arial"/>
                <w:sz w:val="18"/>
                <w:szCs w:val="18"/>
              </w:rPr>
              <w:t>1695</w:t>
            </w:r>
          </w:p>
        </w:tc>
      </w:tr>
      <w:tr w:rsidR="00104071" w:rsidRPr="005B6628" w14:paraId="7EA4C816" w14:textId="77777777" w:rsidTr="00885101">
        <w:trPr>
          <w:tblCellSpacing w:w="0" w:type="dxa"/>
        </w:trPr>
        <w:tc>
          <w:tcPr>
            <w:tcW w:w="2393" w:type="dxa"/>
            <w:tcBorders>
              <w:top w:val="outset" w:sz="6" w:space="0" w:color="auto"/>
              <w:bottom w:val="outset" w:sz="6" w:space="0" w:color="auto"/>
              <w:right w:val="outset" w:sz="6" w:space="0" w:color="auto"/>
            </w:tcBorders>
            <w:shd w:val="clear" w:color="auto" w:fill="D6E3BC" w:themeFill="accent3" w:themeFillTint="66"/>
          </w:tcPr>
          <w:p w14:paraId="22E28D37" w14:textId="77777777" w:rsidR="00104071" w:rsidRPr="00885101" w:rsidRDefault="00104071" w:rsidP="00104071">
            <w:pPr>
              <w:spacing w:before="100" w:beforeAutospacing="1" w:after="100" w:afterAutospacing="1" w:line="240" w:lineRule="auto"/>
              <w:contextualSpacing/>
              <w:jc w:val="center"/>
              <w:rPr>
                <w:rFonts w:ascii="Arial" w:hAnsi="Arial" w:cs="Arial"/>
                <w:sz w:val="18"/>
                <w:szCs w:val="18"/>
              </w:rPr>
            </w:pPr>
            <w:r w:rsidRPr="00885101">
              <w:rPr>
                <w:rFonts w:ascii="Arial" w:hAnsi="Arial" w:cs="Arial"/>
                <w:sz w:val="18"/>
                <w:szCs w:val="18"/>
              </w:rPr>
              <w:t>5* Lujo</w:t>
            </w:r>
          </w:p>
        </w:tc>
        <w:tc>
          <w:tcPr>
            <w:tcW w:w="2131"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8502A87"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1970" w:type="dxa"/>
            <w:tcBorders>
              <w:top w:val="outset" w:sz="6" w:space="0" w:color="auto"/>
              <w:left w:val="outset" w:sz="6" w:space="0" w:color="auto"/>
              <w:bottom w:val="outset" w:sz="6" w:space="0" w:color="auto"/>
              <w:right w:val="outset" w:sz="6" w:space="0" w:color="auto"/>
            </w:tcBorders>
            <w:shd w:val="clear" w:color="auto" w:fill="D6E3BC" w:themeFill="accent3" w:themeFillTint="66"/>
            <w:vAlign w:val="bottom"/>
          </w:tcPr>
          <w:p w14:paraId="667C7C0B"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c>
          <w:tcPr>
            <w:tcW w:w="1995" w:type="dxa"/>
            <w:tcBorders>
              <w:top w:val="outset" w:sz="6" w:space="0" w:color="auto"/>
              <w:left w:val="outset" w:sz="6" w:space="0" w:color="auto"/>
              <w:bottom w:val="outset" w:sz="6" w:space="0" w:color="auto"/>
            </w:tcBorders>
            <w:shd w:val="clear" w:color="auto" w:fill="D6E3BC" w:themeFill="accent3" w:themeFillTint="66"/>
            <w:vAlign w:val="bottom"/>
          </w:tcPr>
          <w:p w14:paraId="50AFADA1" w14:textId="77777777" w:rsidR="00104071" w:rsidRPr="00885101" w:rsidRDefault="00104071" w:rsidP="00104071">
            <w:pPr>
              <w:spacing w:line="240" w:lineRule="auto"/>
              <w:contextualSpacing/>
              <w:jc w:val="center"/>
              <w:rPr>
                <w:rFonts w:ascii="Arial" w:hAnsi="Arial" w:cs="Arial"/>
                <w:sz w:val="18"/>
                <w:szCs w:val="18"/>
              </w:rPr>
            </w:pPr>
            <w:r w:rsidRPr="00885101">
              <w:rPr>
                <w:rFonts w:ascii="Arial" w:hAnsi="Arial" w:cs="Arial"/>
                <w:sz w:val="18"/>
                <w:szCs w:val="18"/>
              </w:rPr>
              <w:t>-</w:t>
            </w:r>
          </w:p>
        </w:tc>
      </w:tr>
    </w:tbl>
    <w:p w14:paraId="6F1D7714" w14:textId="77777777" w:rsidR="00C76BA7" w:rsidRPr="000B00AB" w:rsidRDefault="00C76BA7"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0B9A910C"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6B30267" w14:textId="77777777" w:rsidR="00334045" w:rsidRDefault="00334045" w:rsidP="000B00AB">
      <w:pPr>
        <w:pStyle w:val="Textoindependiente"/>
        <w:rPr>
          <w:rFonts w:asciiTheme="minorHAnsi" w:eastAsia="SimSun" w:hAnsiTheme="minorHAnsi" w:cstheme="minorHAnsi"/>
          <w:b/>
          <w:i w:val="0"/>
          <w:color w:val="006600"/>
        </w:rPr>
      </w:pPr>
    </w:p>
    <w:p w14:paraId="744773F4" w14:textId="1E802FB5"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Clabe</w:t>
      </w:r>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Clabe</w:t>
      </w:r>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E44BB" w14:textId="77777777" w:rsidR="00663476" w:rsidRDefault="00663476" w:rsidP="00DB4348">
      <w:pPr>
        <w:spacing w:after="0" w:line="240" w:lineRule="auto"/>
      </w:pPr>
      <w:r>
        <w:separator/>
      </w:r>
    </w:p>
  </w:endnote>
  <w:endnote w:type="continuationSeparator" w:id="0">
    <w:p w14:paraId="015F09E8" w14:textId="77777777" w:rsidR="00663476" w:rsidRDefault="00663476"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4D"/>
    <w:family w:val="auto"/>
    <w:pitch w:val="variable"/>
    <w:sig w:usb0="800000AF" w:usb1="40000048" w:usb2="00000000" w:usb3="00000000" w:csb0="00000111" w:csb1="00000000"/>
  </w:font>
  <w:font w:name="Gotham Medium">
    <w:charset w:val="4D"/>
    <w:family w:val="auto"/>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18E5D" w14:textId="77777777" w:rsidR="00663476" w:rsidRDefault="00663476" w:rsidP="00DB4348">
      <w:pPr>
        <w:spacing w:after="0" w:line="240" w:lineRule="auto"/>
      </w:pPr>
      <w:r>
        <w:separator/>
      </w:r>
    </w:p>
  </w:footnote>
  <w:footnote w:type="continuationSeparator" w:id="0">
    <w:p w14:paraId="77A8C929" w14:textId="77777777" w:rsidR="00663476" w:rsidRDefault="00663476"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EA393A"/>
    <w:multiLevelType w:val="hybridMultilevel"/>
    <w:tmpl w:val="476A07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0FCE"/>
    <w:multiLevelType w:val="hybridMultilevel"/>
    <w:tmpl w:val="157CB9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FD1B4B"/>
    <w:multiLevelType w:val="hybridMultilevel"/>
    <w:tmpl w:val="7654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124F44"/>
    <w:multiLevelType w:val="hybridMultilevel"/>
    <w:tmpl w:val="28B29578"/>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EA7589"/>
    <w:multiLevelType w:val="hybridMultilevel"/>
    <w:tmpl w:val="CC08F2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F2E58EF"/>
    <w:multiLevelType w:val="hybridMultilevel"/>
    <w:tmpl w:val="3B0A656A"/>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CE561A"/>
    <w:multiLevelType w:val="hybridMultilevel"/>
    <w:tmpl w:val="F5008394"/>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7E85D54"/>
    <w:multiLevelType w:val="hybridMultilevel"/>
    <w:tmpl w:val="4462B9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6198870">
    <w:abstractNumId w:val="9"/>
  </w:num>
  <w:num w:numId="2" w16cid:durableId="999115486">
    <w:abstractNumId w:val="6"/>
  </w:num>
  <w:num w:numId="3" w16cid:durableId="2128039953">
    <w:abstractNumId w:val="8"/>
  </w:num>
  <w:num w:numId="4" w16cid:durableId="1890220701">
    <w:abstractNumId w:val="11"/>
  </w:num>
  <w:num w:numId="5" w16cid:durableId="1917976985">
    <w:abstractNumId w:val="13"/>
  </w:num>
  <w:num w:numId="6" w16cid:durableId="1119034712">
    <w:abstractNumId w:val="12"/>
  </w:num>
  <w:num w:numId="7" w16cid:durableId="1723476048">
    <w:abstractNumId w:val="10"/>
  </w:num>
  <w:num w:numId="8" w16cid:durableId="136723600">
    <w:abstractNumId w:val="4"/>
  </w:num>
  <w:num w:numId="9" w16cid:durableId="909537394">
    <w:abstractNumId w:val="5"/>
  </w:num>
  <w:num w:numId="10" w16cid:durableId="1307053283">
    <w:abstractNumId w:val="2"/>
  </w:num>
  <w:num w:numId="11" w16cid:durableId="1508060029">
    <w:abstractNumId w:val="3"/>
  </w:num>
  <w:num w:numId="12" w16cid:durableId="3685707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151E"/>
    <w:rsid w:val="0007207D"/>
    <w:rsid w:val="00077CB5"/>
    <w:rsid w:val="00080323"/>
    <w:rsid w:val="00083E91"/>
    <w:rsid w:val="00090606"/>
    <w:rsid w:val="0009121E"/>
    <w:rsid w:val="000A24B2"/>
    <w:rsid w:val="000B00AB"/>
    <w:rsid w:val="000C5221"/>
    <w:rsid w:val="000C6E79"/>
    <w:rsid w:val="000D4A53"/>
    <w:rsid w:val="000E1262"/>
    <w:rsid w:val="000E1452"/>
    <w:rsid w:val="000E789E"/>
    <w:rsid w:val="00104071"/>
    <w:rsid w:val="00105F7E"/>
    <w:rsid w:val="00112A9D"/>
    <w:rsid w:val="00114AC3"/>
    <w:rsid w:val="00121725"/>
    <w:rsid w:val="00132C28"/>
    <w:rsid w:val="00137E87"/>
    <w:rsid w:val="00144D47"/>
    <w:rsid w:val="00146546"/>
    <w:rsid w:val="00151FBF"/>
    <w:rsid w:val="00157F17"/>
    <w:rsid w:val="00163ACA"/>
    <w:rsid w:val="00166FF8"/>
    <w:rsid w:val="001671B2"/>
    <w:rsid w:val="001734ED"/>
    <w:rsid w:val="001743B3"/>
    <w:rsid w:val="00183EAF"/>
    <w:rsid w:val="00192CA9"/>
    <w:rsid w:val="00192D79"/>
    <w:rsid w:val="001B12DA"/>
    <w:rsid w:val="001C2887"/>
    <w:rsid w:val="001C314C"/>
    <w:rsid w:val="001C7A79"/>
    <w:rsid w:val="001D34DC"/>
    <w:rsid w:val="001D47EB"/>
    <w:rsid w:val="001D48DF"/>
    <w:rsid w:val="001E52D7"/>
    <w:rsid w:val="001F2523"/>
    <w:rsid w:val="00204048"/>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28F9"/>
    <w:rsid w:val="002A59FF"/>
    <w:rsid w:val="002B06EA"/>
    <w:rsid w:val="002B6817"/>
    <w:rsid w:val="002C4FB0"/>
    <w:rsid w:val="002C5EEB"/>
    <w:rsid w:val="002C6A29"/>
    <w:rsid w:val="002D5F0A"/>
    <w:rsid w:val="002E0015"/>
    <w:rsid w:val="002E72E7"/>
    <w:rsid w:val="002F18DC"/>
    <w:rsid w:val="003114FD"/>
    <w:rsid w:val="00311D4B"/>
    <w:rsid w:val="00313029"/>
    <w:rsid w:val="003151EE"/>
    <w:rsid w:val="0031599F"/>
    <w:rsid w:val="00315D2A"/>
    <w:rsid w:val="00315F74"/>
    <w:rsid w:val="00317890"/>
    <w:rsid w:val="00321683"/>
    <w:rsid w:val="00324206"/>
    <w:rsid w:val="003259C2"/>
    <w:rsid w:val="003310A7"/>
    <w:rsid w:val="00331E83"/>
    <w:rsid w:val="00334045"/>
    <w:rsid w:val="003511EE"/>
    <w:rsid w:val="0035670B"/>
    <w:rsid w:val="00364014"/>
    <w:rsid w:val="00364EF9"/>
    <w:rsid w:val="00373A94"/>
    <w:rsid w:val="0037414F"/>
    <w:rsid w:val="00380473"/>
    <w:rsid w:val="00395A37"/>
    <w:rsid w:val="003A644B"/>
    <w:rsid w:val="003B45C7"/>
    <w:rsid w:val="003B6851"/>
    <w:rsid w:val="003B73EA"/>
    <w:rsid w:val="003B75B7"/>
    <w:rsid w:val="003C1DF5"/>
    <w:rsid w:val="003E4CF0"/>
    <w:rsid w:val="003F3B67"/>
    <w:rsid w:val="003F680D"/>
    <w:rsid w:val="00403DAF"/>
    <w:rsid w:val="004103BC"/>
    <w:rsid w:val="004145A7"/>
    <w:rsid w:val="00414BE5"/>
    <w:rsid w:val="0042008A"/>
    <w:rsid w:val="00420240"/>
    <w:rsid w:val="004311F5"/>
    <w:rsid w:val="0044295C"/>
    <w:rsid w:val="00442E3F"/>
    <w:rsid w:val="00460EB8"/>
    <w:rsid w:val="00461BA3"/>
    <w:rsid w:val="004708A5"/>
    <w:rsid w:val="004708F3"/>
    <w:rsid w:val="00472492"/>
    <w:rsid w:val="00473BBE"/>
    <w:rsid w:val="00487ACA"/>
    <w:rsid w:val="00492FE8"/>
    <w:rsid w:val="00493B30"/>
    <w:rsid w:val="004949E8"/>
    <w:rsid w:val="004958E2"/>
    <w:rsid w:val="004A3BF4"/>
    <w:rsid w:val="004A4187"/>
    <w:rsid w:val="004A6052"/>
    <w:rsid w:val="004B593A"/>
    <w:rsid w:val="004B757D"/>
    <w:rsid w:val="004D13E3"/>
    <w:rsid w:val="004D3DFA"/>
    <w:rsid w:val="004D498D"/>
    <w:rsid w:val="004D4EB0"/>
    <w:rsid w:val="004D7481"/>
    <w:rsid w:val="004E500A"/>
    <w:rsid w:val="004E7D68"/>
    <w:rsid w:val="004F024E"/>
    <w:rsid w:val="004F2739"/>
    <w:rsid w:val="004F4256"/>
    <w:rsid w:val="004F43F1"/>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0C4D"/>
    <w:rsid w:val="005D1CBC"/>
    <w:rsid w:val="005D31DD"/>
    <w:rsid w:val="005D5422"/>
    <w:rsid w:val="005E2DB5"/>
    <w:rsid w:val="005E5D36"/>
    <w:rsid w:val="005E5FB0"/>
    <w:rsid w:val="005F26BA"/>
    <w:rsid w:val="005F2B03"/>
    <w:rsid w:val="005F511E"/>
    <w:rsid w:val="005F66AE"/>
    <w:rsid w:val="00602378"/>
    <w:rsid w:val="00610391"/>
    <w:rsid w:val="00615FE3"/>
    <w:rsid w:val="0062477B"/>
    <w:rsid w:val="0062617A"/>
    <w:rsid w:val="00631424"/>
    <w:rsid w:val="006424D6"/>
    <w:rsid w:val="00643B6F"/>
    <w:rsid w:val="00646917"/>
    <w:rsid w:val="00646A72"/>
    <w:rsid w:val="006500ED"/>
    <w:rsid w:val="00650947"/>
    <w:rsid w:val="00663476"/>
    <w:rsid w:val="00666498"/>
    <w:rsid w:val="00670C13"/>
    <w:rsid w:val="00672DF6"/>
    <w:rsid w:val="00674D9E"/>
    <w:rsid w:val="00687378"/>
    <w:rsid w:val="00694909"/>
    <w:rsid w:val="006A14B3"/>
    <w:rsid w:val="006A2D71"/>
    <w:rsid w:val="006A2E06"/>
    <w:rsid w:val="006A5375"/>
    <w:rsid w:val="006B0474"/>
    <w:rsid w:val="006B068F"/>
    <w:rsid w:val="006B48EB"/>
    <w:rsid w:val="006B7CEF"/>
    <w:rsid w:val="006C6F1D"/>
    <w:rsid w:val="006E4797"/>
    <w:rsid w:val="006E531E"/>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4FFC"/>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85101"/>
    <w:rsid w:val="008C3803"/>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5E9F"/>
    <w:rsid w:val="00937A2E"/>
    <w:rsid w:val="00937B83"/>
    <w:rsid w:val="009421C2"/>
    <w:rsid w:val="0094522D"/>
    <w:rsid w:val="00951982"/>
    <w:rsid w:val="0095360E"/>
    <w:rsid w:val="0097163D"/>
    <w:rsid w:val="0097609A"/>
    <w:rsid w:val="009770B9"/>
    <w:rsid w:val="00985854"/>
    <w:rsid w:val="00995A80"/>
    <w:rsid w:val="009A2118"/>
    <w:rsid w:val="009A4BD6"/>
    <w:rsid w:val="009B1948"/>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8528B"/>
    <w:rsid w:val="00A93318"/>
    <w:rsid w:val="00AA4B9E"/>
    <w:rsid w:val="00AB1B30"/>
    <w:rsid w:val="00AB34C5"/>
    <w:rsid w:val="00AB60B7"/>
    <w:rsid w:val="00AB73A4"/>
    <w:rsid w:val="00AC362E"/>
    <w:rsid w:val="00AC45C9"/>
    <w:rsid w:val="00AC72EF"/>
    <w:rsid w:val="00AC7593"/>
    <w:rsid w:val="00AC7862"/>
    <w:rsid w:val="00AD5E50"/>
    <w:rsid w:val="00AF4941"/>
    <w:rsid w:val="00AF5435"/>
    <w:rsid w:val="00B167E3"/>
    <w:rsid w:val="00B224ED"/>
    <w:rsid w:val="00B22DD8"/>
    <w:rsid w:val="00B32151"/>
    <w:rsid w:val="00B35928"/>
    <w:rsid w:val="00B35E56"/>
    <w:rsid w:val="00B36982"/>
    <w:rsid w:val="00B43B0D"/>
    <w:rsid w:val="00B44223"/>
    <w:rsid w:val="00B60533"/>
    <w:rsid w:val="00B64583"/>
    <w:rsid w:val="00B673FD"/>
    <w:rsid w:val="00B752C3"/>
    <w:rsid w:val="00B91F8B"/>
    <w:rsid w:val="00BB0298"/>
    <w:rsid w:val="00BB2187"/>
    <w:rsid w:val="00BC35BE"/>
    <w:rsid w:val="00BC5148"/>
    <w:rsid w:val="00BE1756"/>
    <w:rsid w:val="00BE548A"/>
    <w:rsid w:val="00BF48A1"/>
    <w:rsid w:val="00BF7BBE"/>
    <w:rsid w:val="00C011FA"/>
    <w:rsid w:val="00C11433"/>
    <w:rsid w:val="00C1564B"/>
    <w:rsid w:val="00C15A91"/>
    <w:rsid w:val="00C218B0"/>
    <w:rsid w:val="00C23763"/>
    <w:rsid w:val="00C25DF4"/>
    <w:rsid w:val="00C267A4"/>
    <w:rsid w:val="00C27258"/>
    <w:rsid w:val="00C34696"/>
    <w:rsid w:val="00C35D5E"/>
    <w:rsid w:val="00C368BB"/>
    <w:rsid w:val="00C36F8F"/>
    <w:rsid w:val="00C45D29"/>
    <w:rsid w:val="00C4698B"/>
    <w:rsid w:val="00C50330"/>
    <w:rsid w:val="00C639C6"/>
    <w:rsid w:val="00C64064"/>
    <w:rsid w:val="00C72121"/>
    <w:rsid w:val="00C757AA"/>
    <w:rsid w:val="00C769D3"/>
    <w:rsid w:val="00C76BA7"/>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09B9"/>
    <w:rsid w:val="00D16E45"/>
    <w:rsid w:val="00D22CA3"/>
    <w:rsid w:val="00D264B6"/>
    <w:rsid w:val="00D409B7"/>
    <w:rsid w:val="00D443C9"/>
    <w:rsid w:val="00D4547A"/>
    <w:rsid w:val="00D57C29"/>
    <w:rsid w:val="00D66DE3"/>
    <w:rsid w:val="00D678D4"/>
    <w:rsid w:val="00D70360"/>
    <w:rsid w:val="00D76A79"/>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2C4D"/>
    <w:rsid w:val="00E2383E"/>
    <w:rsid w:val="00E264A5"/>
    <w:rsid w:val="00E328F2"/>
    <w:rsid w:val="00E3347D"/>
    <w:rsid w:val="00E33AA5"/>
    <w:rsid w:val="00E35975"/>
    <w:rsid w:val="00E36017"/>
    <w:rsid w:val="00E362EF"/>
    <w:rsid w:val="00E37A3C"/>
    <w:rsid w:val="00E43566"/>
    <w:rsid w:val="00E507F1"/>
    <w:rsid w:val="00E54504"/>
    <w:rsid w:val="00E651E0"/>
    <w:rsid w:val="00E70954"/>
    <w:rsid w:val="00E826FC"/>
    <w:rsid w:val="00E8315B"/>
    <w:rsid w:val="00E930CD"/>
    <w:rsid w:val="00E94D59"/>
    <w:rsid w:val="00E94D96"/>
    <w:rsid w:val="00EA4AA5"/>
    <w:rsid w:val="00EB4D59"/>
    <w:rsid w:val="00EC2C66"/>
    <w:rsid w:val="00EC6672"/>
    <w:rsid w:val="00EC77C6"/>
    <w:rsid w:val="00ED6340"/>
    <w:rsid w:val="00EE300C"/>
    <w:rsid w:val="00EE5217"/>
    <w:rsid w:val="00EF4921"/>
    <w:rsid w:val="00F01B10"/>
    <w:rsid w:val="00F10C4B"/>
    <w:rsid w:val="00F164E9"/>
    <w:rsid w:val="00F3285A"/>
    <w:rsid w:val="00F3334C"/>
    <w:rsid w:val="00F33A2A"/>
    <w:rsid w:val="00F34611"/>
    <w:rsid w:val="00F34B35"/>
    <w:rsid w:val="00F42173"/>
    <w:rsid w:val="00F45619"/>
    <w:rsid w:val="00F46672"/>
    <w:rsid w:val="00F46C4E"/>
    <w:rsid w:val="00F53CD6"/>
    <w:rsid w:val="00F55E9E"/>
    <w:rsid w:val="00F61E16"/>
    <w:rsid w:val="00F7035E"/>
    <w:rsid w:val="00F71F74"/>
    <w:rsid w:val="00F76BEC"/>
    <w:rsid w:val="00F77A5E"/>
    <w:rsid w:val="00F8321F"/>
    <w:rsid w:val="00F8516A"/>
    <w:rsid w:val="00F852F7"/>
    <w:rsid w:val="00F86B35"/>
    <w:rsid w:val="00F87140"/>
    <w:rsid w:val="00F907ED"/>
    <w:rsid w:val="00F916D5"/>
    <w:rsid w:val="00F926BC"/>
    <w:rsid w:val="00F9695E"/>
    <w:rsid w:val="00F97085"/>
    <w:rsid w:val="00FA44A0"/>
    <w:rsid w:val="00FA4503"/>
    <w:rsid w:val="00FA7887"/>
    <w:rsid w:val="00FC29AA"/>
    <w:rsid w:val="00FC740E"/>
    <w:rsid w:val="00FE4569"/>
    <w:rsid w:val="00FE53FA"/>
    <w:rsid w:val="00FF2052"/>
    <w:rsid w:val="00FF3541"/>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0132959">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2751165">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98530025">
      <w:bodyDiv w:val="1"/>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300"/>
          <w:marBottom w:val="30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09135394">
      <w:bodyDiv w:val="1"/>
      <w:marLeft w:val="0"/>
      <w:marRight w:val="0"/>
      <w:marTop w:val="0"/>
      <w:marBottom w:val="0"/>
      <w:divBdr>
        <w:top w:val="none" w:sz="0" w:space="0" w:color="auto"/>
        <w:left w:val="none" w:sz="0" w:space="0" w:color="auto"/>
        <w:bottom w:val="none" w:sz="0" w:space="0" w:color="auto"/>
        <w:right w:val="none" w:sz="0" w:space="0" w:color="auto"/>
      </w:divBdr>
      <w:divsChild>
        <w:div w:id="1567380282">
          <w:marLeft w:val="0"/>
          <w:marRight w:val="0"/>
          <w:marTop w:val="300"/>
          <w:marBottom w:val="30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62811556">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0755">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021645">
      <w:bodyDiv w:val="1"/>
      <w:marLeft w:val="0"/>
      <w:marRight w:val="0"/>
      <w:marTop w:val="0"/>
      <w:marBottom w:val="0"/>
      <w:divBdr>
        <w:top w:val="none" w:sz="0" w:space="0" w:color="auto"/>
        <w:left w:val="none" w:sz="0" w:space="0" w:color="auto"/>
        <w:bottom w:val="none" w:sz="0" w:space="0" w:color="auto"/>
        <w:right w:val="none" w:sz="0" w:space="0" w:color="auto"/>
      </w:divBdr>
      <w:divsChild>
        <w:div w:id="1573734506">
          <w:marLeft w:val="0"/>
          <w:marRight w:val="0"/>
          <w:marTop w:val="300"/>
          <w:marBottom w:val="300"/>
          <w:divBdr>
            <w:top w:val="none" w:sz="0" w:space="0" w:color="auto"/>
            <w:left w:val="none" w:sz="0" w:space="0" w:color="auto"/>
            <w:bottom w:val="none" w:sz="0" w:space="0" w:color="auto"/>
            <w:right w:val="none" w:sz="0" w:space="0" w:color="auto"/>
          </w:divBdr>
        </w:div>
      </w:divsChild>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8041144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63624746">
      <w:bodyDiv w:val="1"/>
      <w:marLeft w:val="0"/>
      <w:marRight w:val="0"/>
      <w:marTop w:val="0"/>
      <w:marBottom w:val="0"/>
      <w:divBdr>
        <w:top w:val="none" w:sz="0" w:space="0" w:color="auto"/>
        <w:left w:val="none" w:sz="0" w:space="0" w:color="auto"/>
        <w:bottom w:val="none" w:sz="0" w:space="0" w:color="auto"/>
        <w:right w:val="none" w:sz="0" w:space="0" w:color="auto"/>
      </w:divBdr>
      <w:divsChild>
        <w:div w:id="1485005201">
          <w:marLeft w:val="0"/>
          <w:marRight w:val="0"/>
          <w:marTop w:val="300"/>
          <w:marBottom w:val="30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13500896">
      <w:bodyDiv w:val="1"/>
      <w:marLeft w:val="0"/>
      <w:marRight w:val="0"/>
      <w:marTop w:val="0"/>
      <w:marBottom w:val="0"/>
      <w:divBdr>
        <w:top w:val="none" w:sz="0" w:space="0" w:color="auto"/>
        <w:left w:val="none" w:sz="0" w:space="0" w:color="auto"/>
        <w:bottom w:val="none" w:sz="0" w:space="0" w:color="auto"/>
        <w:right w:val="none" w:sz="0" w:space="0" w:color="auto"/>
      </w:divBdr>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8005754">
      <w:bodyDiv w:val="1"/>
      <w:marLeft w:val="0"/>
      <w:marRight w:val="0"/>
      <w:marTop w:val="0"/>
      <w:marBottom w:val="0"/>
      <w:divBdr>
        <w:top w:val="none" w:sz="0" w:space="0" w:color="auto"/>
        <w:left w:val="none" w:sz="0" w:space="0" w:color="auto"/>
        <w:bottom w:val="none" w:sz="0" w:space="0" w:color="auto"/>
        <w:right w:val="none" w:sz="0" w:space="0" w:color="auto"/>
      </w:divBdr>
      <w:divsChild>
        <w:div w:id="726152540">
          <w:marLeft w:val="0"/>
          <w:marRight w:val="0"/>
          <w:marTop w:val="300"/>
          <w:marBottom w:val="300"/>
          <w:divBdr>
            <w:top w:val="none" w:sz="0" w:space="0" w:color="auto"/>
            <w:left w:val="none" w:sz="0" w:space="0" w:color="auto"/>
            <w:bottom w:val="none" w:sz="0" w:space="0" w:color="auto"/>
            <w:right w:val="none" w:sz="0" w:space="0" w:color="auto"/>
          </w:divBdr>
        </w:div>
      </w:divsChild>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7017013">
      <w:bodyDiv w:val="1"/>
      <w:marLeft w:val="0"/>
      <w:marRight w:val="0"/>
      <w:marTop w:val="0"/>
      <w:marBottom w:val="0"/>
      <w:divBdr>
        <w:top w:val="none" w:sz="0" w:space="0" w:color="auto"/>
        <w:left w:val="none" w:sz="0" w:space="0" w:color="auto"/>
        <w:bottom w:val="none" w:sz="0" w:space="0" w:color="auto"/>
        <w:right w:val="none" w:sz="0" w:space="0" w:color="auto"/>
      </w:divBdr>
      <w:divsChild>
        <w:div w:id="1129513979">
          <w:marLeft w:val="0"/>
          <w:marRight w:val="0"/>
          <w:marTop w:val="300"/>
          <w:marBottom w:val="300"/>
          <w:divBdr>
            <w:top w:val="none" w:sz="0" w:space="0" w:color="auto"/>
            <w:left w:val="none" w:sz="0" w:space="0" w:color="auto"/>
            <w:bottom w:val="none" w:sz="0" w:space="0" w:color="auto"/>
            <w:right w:val="none" w:sz="0" w:space="0" w:color="auto"/>
          </w:divBdr>
        </w:div>
      </w:divsChild>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91254130">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6101715">
      <w:bodyDiv w:val="1"/>
      <w:marLeft w:val="0"/>
      <w:marRight w:val="0"/>
      <w:marTop w:val="0"/>
      <w:marBottom w:val="0"/>
      <w:divBdr>
        <w:top w:val="none" w:sz="0" w:space="0" w:color="auto"/>
        <w:left w:val="none" w:sz="0" w:space="0" w:color="auto"/>
        <w:bottom w:val="none" w:sz="0" w:space="0" w:color="auto"/>
        <w:right w:val="none" w:sz="0" w:space="0" w:color="auto"/>
      </w:divBdr>
      <w:divsChild>
        <w:div w:id="1725980193">
          <w:marLeft w:val="0"/>
          <w:marRight w:val="0"/>
          <w:marTop w:val="300"/>
          <w:marBottom w:val="300"/>
          <w:divBdr>
            <w:top w:val="none" w:sz="0" w:space="0" w:color="auto"/>
            <w:left w:val="none" w:sz="0" w:space="0" w:color="auto"/>
            <w:bottom w:val="none" w:sz="0" w:space="0" w:color="auto"/>
            <w:right w:val="none" w:sz="0" w:space="0" w:color="auto"/>
          </w:divBdr>
        </w:div>
      </w:divsChild>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46779728">
      <w:bodyDiv w:val="1"/>
      <w:marLeft w:val="0"/>
      <w:marRight w:val="0"/>
      <w:marTop w:val="0"/>
      <w:marBottom w:val="0"/>
      <w:divBdr>
        <w:top w:val="none" w:sz="0" w:space="0" w:color="auto"/>
        <w:left w:val="none" w:sz="0" w:space="0" w:color="auto"/>
        <w:bottom w:val="none" w:sz="0" w:space="0" w:color="auto"/>
        <w:right w:val="none" w:sz="0" w:space="0" w:color="auto"/>
      </w:divBdr>
      <w:divsChild>
        <w:div w:id="2133743907">
          <w:marLeft w:val="0"/>
          <w:marRight w:val="0"/>
          <w:marTop w:val="300"/>
          <w:marBottom w:val="300"/>
          <w:divBdr>
            <w:top w:val="none" w:sz="0" w:space="0" w:color="auto"/>
            <w:left w:val="none" w:sz="0" w:space="0" w:color="auto"/>
            <w:bottom w:val="none" w:sz="0" w:space="0" w:color="auto"/>
            <w:right w:val="none" w:sz="0" w:space="0" w:color="auto"/>
          </w:divBdr>
        </w:div>
      </w:divsChild>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78496241">
      <w:bodyDiv w:val="1"/>
      <w:marLeft w:val="0"/>
      <w:marRight w:val="0"/>
      <w:marTop w:val="0"/>
      <w:marBottom w:val="0"/>
      <w:divBdr>
        <w:top w:val="none" w:sz="0" w:space="0" w:color="auto"/>
        <w:left w:val="none" w:sz="0" w:space="0" w:color="auto"/>
        <w:bottom w:val="none" w:sz="0" w:space="0" w:color="auto"/>
        <w:right w:val="none" w:sz="0" w:space="0" w:color="auto"/>
      </w:divBdr>
      <w:divsChild>
        <w:div w:id="673651215">
          <w:marLeft w:val="0"/>
          <w:marRight w:val="0"/>
          <w:marTop w:val="300"/>
          <w:marBottom w:val="300"/>
          <w:divBdr>
            <w:top w:val="none" w:sz="0" w:space="0" w:color="auto"/>
            <w:left w:val="none" w:sz="0" w:space="0" w:color="auto"/>
            <w:bottom w:val="none" w:sz="0" w:space="0" w:color="auto"/>
            <w:right w:val="none" w:sz="0" w:space="0" w:color="auto"/>
          </w:divBdr>
        </w:div>
      </w:divsChild>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77174946">
      <w:bodyDiv w:val="1"/>
      <w:marLeft w:val="0"/>
      <w:marRight w:val="0"/>
      <w:marTop w:val="0"/>
      <w:marBottom w:val="0"/>
      <w:divBdr>
        <w:top w:val="none" w:sz="0" w:space="0" w:color="auto"/>
        <w:left w:val="none" w:sz="0" w:space="0" w:color="auto"/>
        <w:bottom w:val="none" w:sz="0" w:space="0" w:color="auto"/>
        <w:right w:val="none" w:sz="0" w:space="0" w:color="auto"/>
      </w:divBdr>
      <w:divsChild>
        <w:div w:id="2119523019">
          <w:marLeft w:val="0"/>
          <w:marRight w:val="0"/>
          <w:marTop w:val="300"/>
          <w:marBottom w:val="300"/>
          <w:divBdr>
            <w:top w:val="none" w:sz="0" w:space="0" w:color="auto"/>
            <w:left w:val="none" w:sz="0" w:space="0" w:color="auto"/>
            <w:bottom w:val="none" w:sz="0" w:space="0" w:color="auto"/>
            <w:right w:val="none" w:sz="0" w:space="0" w:color="auto"/>
          </w:divBdr>
        </w:div>
      </w:divsChild>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1658367">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69260782">
      <w:bodyDiv w:val="1"/>
      <w:marLeft w:val="0"/>
      <w:marRight w:val="0"/>
      <w:marTop w:val="0"/>
      <w:marBottom w:val="0"/>
      <w:divBdr>
        <w:top w:val="none" w:sz="0" w:space="0" w:color="auto"/>
        <w:left w:val="none" w:sz="0" w:space="0" w:color="auto"/>
        <w:bottom w:val="none" w:sz="0" w:space="0" w:color="auto"/>
        <w:right w:val="none" w:sz="0" w:space="0" w:color="auto"/>
      </w:divBdr>
      <w:divsChild>
        <w:div w:id="1966807928">
          <w:marLeft w:val="0"/>
          <w:marRight w:val="0"/>
          <w:marTop w:val="300"/>
          <w:marBottom w:val="300"/>
          <w:divBdr>
            <w:top w:val="none" w:sz="0" w:space="0" w:color="auto"/>
            <w:left w:val="none" w:sz="0" w:space="0" w:color="auto"/>
            <w:bottom w:val="none" w:sz="0" w:space="0" w:color="auto"/>
            <w:right w:val="none" w:sz="0" w:space="0" w:color="auto"/>
          </w:divBdr>
        </w:div>
      </w:divsChild>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030078">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7438008">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9857641">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3311212">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50B8-576A-4A36-9BBB-CE2B77F8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1398</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3</cp:revision>
  <cp:lastPrinted>2022-06-01T16:48:00Z</cp:lastPrinted>
  <dcterms:created xsi:type="dcterms:W3CDTF">2024-06-12T18:40:00Z</dcterms:created>
  <dcterms:modified xsi:type="dcterms:W3CDTF">2024-06-12T19:13:00Z</dcterms:modified>
</cp:coreProperties>
</file>