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4892E031" w:rsidR="006E40EA" w:rsidRPr="004B757D" w:rsidRDefault="00716D8F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2024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7E8E47E6" w14:textId="6CF126B4" w:rsidR="006E40EA" w:rsidRPr="00927BBC" w:rsidRDefault="00DD1940" w:rsidP="006E40EA">
      <w:pPr>
        <w:spacing w:after="0" w:line="240" w:lineRule="auto"/>
        <w:jc w:val="center"/>
        <w:rPr>
          <w:color w:val="16890D"/>
          <w:sz w:val="20"/>
          <w:szCs w:val="28"/>
        </w:rPr>
      </w:pPr>
      <w:r>
        <w:rPr>
          <w:b/>
          <w:color w:val="16890D"/>
          <w:sz w:val="24"/>
          <w:szCs w:val="20"/>
        </w:rPr>
        <w:t>UZBEKISTAN</w:t>
      </w:r>
      <w:r w:rsidR="00927BBC">
        <w:rPr>
          <w:b/>
          <w:color w:val="16890D"/>
          <w:sz w:val="24"/>
          <w:szCs w:val="20"/>
        </w:rPr>
        <w:t xml:space="preserve"> </w:t>
      </w:r>
      <w:r w:rsidR="00927BBC" w:rsidRPr="00927BBC">
        <w:rPr>
          <w:color w:val="16890D"/>
          <w:sz w:val="18"/>
          <w:szCs w:val="20"/>
        </w:rPr>
        <w:t>(C-918)</w:t>
      </w:r>
    </w:p>
    <w:p w14:paraId="336941EF" w14:textId="7A5E919F" w:rsidR="006E40EA" w:rsidRDefault="00927BBC" w:rsidP="00927BBC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 xml:space="preserve">8 </w:t>
      </w:r>
      <w:r w:rsidR="006E40EA">
        <w:rPr>
          <w:rFonts w:cs="Calibri Light"/>
          <w:b/>
          <w:sz w:val="20"/>
          <w:szCs w:val="20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77777777" w:rsidR="0093409A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</w:t>
      </w:r>
    </w:p>
    <w:p w14:paraId="457AA466" w14:textId="66221F7A" w:rsidR="006E40EA" w:rsidRPr="00260820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733BEE4E" w14:textId="7A928E1A" w:rsidR="00427B8C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927BBC">
        <w:rPr>
          <w:rFonts w:ascii="Calibri" w:hAnsi="Calibri" w:cs="Calibri"/>
          <w:sz w:val="20"/>
          <w:szCs w:val="20"/>
        </w:rPr>
        <w:t xml:space="preserve">hasta </w:t>
      </w:r>
      <w:r w:rsidR="00716D8F">
        <w:rPr>
          <w:rFonts w:ascii="Calibri" w:hAnsi="Calibri" w:cs="Calibri"/>
          <w:sz w:val="20"/>
          <w:szCs w:val="20"/>
        </w:rPr>
        <w:t>diciembre</w:t>
      </w:r>
      <w:r w:rsidR="00927BBC">
        <w:rPr>
          <w:rFonts w:ascii="Calibri" w:hAnsi="Calibri" w:cs="Calibri"/>
          <w:sz w:val="20"/>
          <w:szCs w:val="20"/>
        </w:rPr>
        <w:t xml:space="preserve"> del 202</w:t>
      </w:r>
      <w:r w:rsidR="00716D8F">
        <w:rPr>
          <w:rFonts w:ascii="Calibri" w:hAnsi="Calibri" w:cs="Calibri"/>
          <w:sz w:val="20"/>
          <w:szCs w:val="20"/>
        </w:rPr>
        <w:t>4</w:t>
      </w:r>
    </w:p>
    <w:p w14:paraId="5D322C6B" w14:textId="42B49451" w:rsidR="00427B8C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927BBC">
        <w:rPr>
          <w:rFonts w:ascii="Calibri" w:hAnsi="Calibri" w:cs="Calibri"/>
          <w:sz w:val="20"/>
          <w:szCs w:val="20"/>
        </w:rPr>
        <w:t>lunes</w:t>
      </w:r>
    </w:p>
    <w:p w14:paraId="07A932E1" w14:textId="77777777" w:rsidR="00427B8C" w:rsidRDefault="00427B8C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0D01A72A" w14:textId="77777777" w:rsidR="006E40EA" w:rsidRPr="00260820" w:rsidRDefault="006E40EA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7F04F05A" w14:textId="77777777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Cs/>
          <w:color w:val="D61318"/>
          <w:sz w:val="20"/>
          <w:szCs w:val="20"/>
        </w:rPr>
      </w:pPr>
      <w:r w:rsidRPr="00927BBC">
        <w:rPr>
          <w:rFonts w:ascii="Calibri" w:hAnsi="Calibri" w:cs="AvenirNext-Bold"/>
          <w:bCs/>
          <w:sz w:val="20"/>
          <w:szCs w:val="20"/>
        </w:rPr>
        <w:t>Día 1º (</w:t>
      </w:r>
      <w:proofErr w:type="gramStart"/>
      <w:r w:rsidRPr="00927BBC">
        <w:rPr>
          <w:rFonts w:ascii="Calibri" w:hAnsi="Calibri" w:cs="AvenirNext-Bold"/>
          <w:bCs/>
          <w:sz w:val="20"/>
          <w:szCs w:val="20"/>
        </w:rPr>
        <w:t>Lunes</w:t>
      </w:r>
      <w:proofErr w:type="gramEnd"/>
      <w:r w:rsidRPr="00927BBC">
        <w:rPr>
          <w:rFonts w:ascii="Calibri" w:hAnsi="Calibri" w:cs="AvenirNext-Bold"/>
          <w:bCs/>
          <w:sz w:val="20"/>
          <w:szCs w:val="20"/>
        </w:rPr>
        <w:t xml:space="preserve">) </w:t>
      </w:r>
      <w:r w:rsidRPr="00185FB0">
        <w:rPr>
          <w:rFonts w:ascii="Calibri" w:hAnsi="Calibri" w:cs="AvenirNext-Bold"/>
          <w:b/>
          <w:color w:val="008000"/>
          <w:sz w:val="20"/>
          <w:szCs w:val="20"/>
        </w:rPr>
        <w:t>CIUDAD DE ORIGEN-TASHKENT</w:t>
      </w:r>
    </w:p>
    <w:p w14:paraId="3B6383F9" w14:textId="63B828BC" w:rsidR="00BE73EA" w:rsidRPr="006138D6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r w:rsidRPr="006138D6">
        <w:rPr>
          <w:rFonts w:ascii="Calibri" w:hAnsi="Calibri" w:cs="AvenirNext-Regular"/>
          <w:color w:val="000000"/>
          <w:sz w:val="20"/>
          <w:szCs w:val="20"/>
        </w:rPr>
        <w:t>Salida en vuelo intercontinental con destino Tashkent.</w:t>
      </w:r>
      <w:r w:rsidR="006138D6" w:rsidRPr="006138D6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r w:rsidRPr="006138D6">
        <w:rPr>
          <w:rFonts w:ascii="Calibri" w:hAnsi="Calibri" w:cs="AvenirNext-Regular"/>
          <w:color w:val="000000"/>
          <w:sz w:val="20"/>
          <w:szCs w:val="20"/>
        </w:rPr>
        <w:t>Noche a bordo. El ho</w:t>
      </w:r>
      <w:r w:rsidR="006138D6" w:rsidRPr="006138D6">
        <w:rPr>
          <w:rFonts w:ascii="Calibri" w:hAnsi="Calibri" w:cs="AvenirNext-Regular"/>
          <w:color w:val="000000"/>
          <w:sz w:val="20"/>
          <w:szCs w:val="20"/>
        </w:rPr>
        <w:t xml:space="preserve">tel está disponible a partir de las 14:00 </w:t>
      </w:r>
      <w:proofErr w:type="spellStart"/>
      <w:r w:rsidR="006138D6" w:rsidRPr="006138D6">
        <w:rPr>
          <w:rFonts w:ascii="Calibri" w:hAnsi="Calibri" w:cs="AvenirNext-Regular"/>
          <w:color w:val="000000"/>
          <w:sz w:val="20"/>
          <w:szCs w:val="20"/>
        </w:rPr>
        <w:t>hrs</w:t>
      </w:r>
      <w:proofErr w:type="spellEnd"/>
      <w:r w:rsidR="006138D6" w:rsidRPr="006138D6">
        <w:rPr>
          <w:rFonts w:ascii="Calibri" w:hAnsi="Calibri" w:cs="AvenirNext-Regular"/>
          <w:color w:val="000000"/>
          <w:sz w:val="20"/>
          <w:szCs w:val="20"/>
        </w:rPr>
        <w:t>. Si</w:t>
      </w:r>
      <w:r w:rsidR="006138D6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r w:rsidRPr="006138D6">
        <w:rPr>
          <w:rFonts w:ascii="Calibri" w:hAnsi="Calibri" w:cs="AvenirNext-Regular"/>
          <w:color w:val="000000"/>
          <w:sz w:val="20"/>
          <w:szCs w:val="20"/>
        </w:rPr>
        <w:t>pas</w:t>
      </w:r>
      <w:r w:rsidR="006138D6" w:rsidRPr="006138D6">
        <w:rPr>
          <w:rFonts w:ascii="Calibri" w:hAnsi="Calibri" w:cs="AvenirNext-Regular"/>
          <w:color w:val="000000"/>
          <w:sz w:val="20"/>
          <w:szCs w:val="20"/>
        </w:rPr>
        <w:t>ajeros llegan este día traslado</w:t>
      </w:r>
      <w:r w:rsidR="006138D6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r w:rsidRPr="006138D6">
        <w:rPr>
          <w:rFonts w:ascii="Calibri" w:hAnsi="Calibri" w:cs="AvenirNext-Regular"/>
          <w:color w:val="000000"/>
          <w:sz w:val="20"/>
          <w:szCs w:val="20"/>
        </w:rPr>
        <w:t xml:space="preserve">al hotel.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>Alojamiento.</w:t>
      </w:r>
    </w:p>
    <w:p w14:paraId="4C242DBB" w14:textId="77777777" w:rsidR="006138D6" w:rsidRPr="006138D6" w:rsidRDefault="006138D6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/>
          <w:bCs/>
          <w:color w:val="D61318"/>
          <w:sz w:val="20"/>
          <w:szCs w:val="20"/>
        </w:rPr>
      </w:pPr>
    </w:p>
    <w:p w14:paraId="73CAC5CA" w14:textId="77777777" w:rsidR="00BE73EA" w:rsidRPr="00185FB0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/>
          <w:color w:val="008000"/>
          <w:sz w:val="20"/>
          <w:szCs w:val="20"/>
        </w:rPr>
      </w:pPr>
      <w:r w:rsidRPr="00927BBC">
        <w:rPr>
          <w:rFonts w:ascii="Calibri" w:hAnsi="Calibri" w:cs="AvenirNext-Bold"/>
          <w:bCs/>
          <w:sz w:val="20"/>
          <w:szCs w:val="20"/>
        </w:rPr>
        <w:t>Día 2º (</w:t>
      </w:r>
      <w:proofErr w:type="gramStart"/>
      <w:r w:rsidRPr="00927BBC">
        <w:rPr>
          <w:rFonts w:ascii="Calibri" w:hAnsi="Calibri" w:cs="AvenirNext-Bold"/>
          <w:bCs/>
          <w:sz w:val="20"/>
          <w:szCs w:val="20"/>
        </w:rPr>
        <w:t>Martes</w:t>
      </w:r>
      <w:proofErr w:type="gramEnd"/>
      <w:r w:rsidRPr="00927BBC">
        <w:rPr>
          <w:rFonts w:ascii="Calibri" w:hAnsi="Calibri" w:cs="AvenirNext-Bold"/>
          <w:bCs/>
          <w:sz w:val="20"/>
          <w:szCs w:val="20"/>
        </w:rPr>
        <w:t xml:space="preserve">) </w:t>
      </w:r>
      <w:r w:rsidRPr="00185FB0">
        <w:rPr>
          <w:rFonts w:ascii="Calibri" w:hAnsi="Calibri" w:cs="AvenirNext-Bold"/>
          <w:b/>
          <w:color w:val="008000"/>
          <w:sz w:val="20"/>
          <w:szCs w:val="20"/>
        </w:rPr>
        <w:t>TASHKENT</w:t>
      </w:r>
    </w:p>
    <w:p w14:paraId="355E6CA7" w14:textId="0933B5F0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r w:rsidRPr="006138D6">
        <w:rPr>
          <w:rFonts w:ascii="Calibri" w:hAnsi="Calibri" w:cs="AvenirNext-Regular"/>
          <w:color w:val="000000"/>
          <w:sz w:val="20"/>
          <w:szCs w:val="20"/>
        </w:rPr>
        <w:t>Llegada al aeropuerto de T</w:t>
      </w:r>
      <w:r w:rsidR="006138D6">
        <w:rPr>
          <w:rFonts w:ascii="Calibri" w:hAnsi="Calibri" w:cs="AvenirNext-Regular"/>
          <w:color w:val="000000"/>
          <w:sz w:val="20"/>
          <w:szCs w:val="20"/>
        </w:rPr>
        <w:t xml:space="preserve">ashkent, capital de Uzbekistán. </w:t>
      </w:r>
      <w:r w:rsidRPr="006138D6">
        <w:rPr>
          <w:rFonts w:ascii="Calibri" w:hAnsi="Calibri" w:cs="AvenirNext-Regular"/>
          <w:color w:val="000000"/>
          <w:sz w:val="20"/>
          <w:szCs w:val="20"/>
        </w:rPr>
        <w:t xml:space="preserve">Traslado al hotel.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Desayuno.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Comenzaremos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N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uestra visita de 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la ciudad con la parte antigua,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Monumento de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Ter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romoto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, Complejo Arquitectónico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Hasti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Imam,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Barak Khan,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Kafal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Shohi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,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Mezquita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Tilla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Sheykh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y Museo de “Corán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de Usman” (siglo VII)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,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Kukeldash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(siglo XVI,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visita exterior), Bazar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Chorsu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y Metro.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Almuerzo 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en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restaurante local. Visita pan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orámica: Plaza de Independencia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y eternidad, Palacio de Roma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nov (siglo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XIX, visita exterior), 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Plaza de Opera y Ballet, Plaza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de Amir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Temur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>Alojamiento.</w:t>
      </w:r>
    </w:p>
    <w:p w14:paraId="22FB4357" w14:textId="77777777" w:rsidR="006138D6" w:rsidRPr="006138D6" w:rsidRDefault="006138D6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/>
          <w:bCs/>
          <w:color w:val="D61318"/>
          <w:sz w:val="20"/>
          <w:szCs w:val="20"/>
        </w:rPr>
      </w:pPr>
    </w:p>
    <w:p w14:paraId="46CDE6BC" w14:textId="37BB0435" w:rsidR="00BE73EA" w:rsidRPr="00185FB0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/>
          <w:color w:val="008000"/>
          <w:sz w:val="20"/>
          <w:szCs w:val="20"/>
        </w:rPr>
      </w:pPr>
      <w:r w:rsidRPr="00927BBC">
        <w:rPr>
          <w:rFonts w:ascii="Calibri" w:hAnsi="Calibri" w:cs="AvenirNext-Bold"/>
          <w:bCs/>
          <w:sz w:val="20"/>
          <w:szCs w:val="20"/>
        </w:rPr>
        <w:t>Día 3º (</w:t>
      </w:r>
      <w:proofErr w:type="gramStart"/>
      <w:r w:rsidRPr="00927BBC">
        <w:rPr>
          <w:rFonts w:ascii="Calibri" w:hAnsi="Calibri" w:cs="AvenirNext-Bold"/>
          <w:bCs/>
          <w:sz w:val="20"/>
          <w:szCs w:val="20"/>
        </w:rPr>
        <w:t>M</w:t>
      </w:r>
      <w:r w:rsidR="006138D6" w:rsidRPr="00927BBC">
        <w:rPr>
          <w:rFonts w:ascii="Calibri" w:hAnsi="Calibri" w:cs="AvenirNext-Bold"/>
          <w:bCs/>
          <w:sz w:val="20"/>
          <w:szCs w:val="20"/>
        </w:rPr>
        <w:t>iércoles</w:t>
      </w:r>
      <w:proofErr w:type="gramEnd"/>
      <w:r w:rsidR="006138D6" w:rsidRPr="00927BBC">
        <w:rPr>
          <w:rFonts w:ascii="Calibri" w:hAnsi="Calibri" w:cs="AvenirNext-Bold"/>
          <w:bCs/>
          <w:sz w:val="20"/>
          <w:szCs w:val="20"/>
        </w:rPr>
        <w:t xml:space="preserve">) </w:t>
      </w:r>
      <w:r w:rsidR="006138D6" w:rsidRPr="00185FB0">
        <w:rPr>
          <w:rFonts w:ascii="Calibri" w:hAnsi="Calibri" w:cs="AvenirNext-Bold"/>
          <w:b/>
          <w:color w:val="008000"/>
          <w:sz w:val="20"/>
          <w:szCs w:val="20"/>
        </w:rPr>
        <w:t>TASHKENT-URGENCHKHIVA</w:t>
      </w:r>
      <w:r w:rsidR="00571926" w:rsidRPr="00185FB0">
        <w:rPr>
          <w:rFonts w:ascii="Calibri" w:hAnsi="Calibri" w:cs="AvenirNext-Bold"/>
          <w:b/>
          <w:color w:val="008000"/>
          <w:sz w:val="20"/>
          <w:szCs w:val="20"/>
        </w:rPr>
        <w:t xml:space="preserve"> </w:t>
      </w:r>
      <w:r w:rsidRPr="00185FB0">
        <w:rPr>
          <w:rFonts w:ascii="Calibri" w:hAnsi="Calibri" w:cs="AvenirNext-Bold"/>
          <w:b/>
          <w:color w:val="008000"/>
          <w:sz w:val="20"/>
          <w:szCs w:val="20"/>
        </w:rPr>
        <w:t>(avión)</w:t>
      </w:r>
    </w:p>
    <w:p w14:paraId="64442DB8" w14:textId="77777777" w:rsidR="006138D6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Desayuno lunch box. 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A la hora indicada, traslado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al aeropuerto pa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ra tomar el vuelo hacía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Urgench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(boleto aéreo incluido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). Llegada a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Urgench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y traslado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a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Khiva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(30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kms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>). Vi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sita al Complejo Arquitectónico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Ichan-Kala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(siglos XII-XI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X, Patrimonio de la Humanidad),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Minarete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Ka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lta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Minor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,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Mohamed Amin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Khan (convertido en hotel), Castillo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Kunya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Ark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y l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a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Mohammed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Rakhim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Khan.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Almuerzo 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en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restaurante local. Se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guiremos con la visita exterior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del Minarete y la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Islom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Khodja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, Mezquita Juma,</w:t>
      </w:r>
    </w:p>
    <w:p w14:paraId="045D0401" w14:textId="60CC3D9A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r w:rsidRPr="00927BBC">
        <w:rPr>
          <w:rFonts w:ascii="Calibri" w:hAnsi="Calibri" w:cs="AvenirNext-Regular"/>
          <w:color w:val="000000"/>
          <w:sz w:val="20"/>
          <w:szCs w:val="20"/>
        </w:rPr>
        <w:t>Complejo Arq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uitectónico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Tash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Hovli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(harem),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Mausoleo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Pahlava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n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Mahmud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(patrón de la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сiudad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),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y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Caravanse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rai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Allakuli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Khan. Visita de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Ak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Sheik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Bobo para ve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r la vista panorámica por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Ichan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Kala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(por la tarde).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>Alojamiento.</w:t>
      </w:r>
    </w:p>
    <w:p w14:paraId="1C53235E" w14:textId="77777777" w:rsidR="006138D6" w:rsidRPr="006138D6" w:rsidRDefault="006138D6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/>
          <w:bCs/>
          <w:color w:val="D61318"/>
          <w:sz w:val="20"/>
          <w:szCs w:val="20"/>
        </w:rPr>
      </w:pPr>
    </w:p>
    <w:p w14:paraId="7F6F5D92" w14:textId="77777777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Cs/>
          <w:color w:val="D61318"/>
          <w:sz w:val="20"/>
          <w:szCs w:val="20"/>
        </w:rPr>
      </w:pPr>
      <w:r w:rsidRPr="00927BBC">
        <w:rPr>
          <w:rFonts w:ascii="Calibri" w:hAnsi="Calibri" w:cs="AvenirNext-Bold"/>
          <w:bCs/>
          <w:sz w:val="20"/>
          <w:szCs w:val="20"/>
        </w:rPr>
        <w:t>Día 4º (</w:t>
      </w:r>
      <w:proofErr w:type="gramStart"/>
      <w:r w:rsidRPr="00927BBC">
        <w:rPr>
          <w:rFonts w:ascii="Calibri" w:hAnsi="Calibri" w:cs="AvenirNext-Bold"/>
          <w:bCs/>
          <w:sz w:val="20"/>
          <w:szCs w:val="20"/>
        </w:rPr>
        <w:t>Jueves</w:t>
      </w:r>
      <w:proofErr w:type="gramEnd"/>
      <w:r w:rsidRPr="00927BBC">
        <w:rPr>
          <w:rFonts w:ascii="Calibri" w:hAnsi="Calibri" w:cs="AvenirNext-Bold"/>
          <w:bCs/>
          <w:sz w:val="20"/>
          <w:szCs w:val="20"/>
        </w:rPr>
        <w:t xml:space="preserve">) </w:t>
      </w:r>
      <w:r w:rsidRPr="00185FB0">
        <w:rPr>
          <w:rFonts w:ascii="Calibri" w:hAnsi="Calibri" w:cs="AvenirNext-Bold"/>
          <w:b/>
          <w:color w:val="008000"/>
          <w:sz w:val="20"/>
          <w:szCs w:val="20"/>
        </w:rPr>
        <w:t>KHIVA-BUKHARA (tren)</w:t>
      </w:r>
    </w:p>
    <w:p w14:paraId="3C80A0EB" w14:textId="75959C6B" w:rsidR="006138D6" w:rsidRDefault="00716D8F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DemiBold"/>
          <w:bCs/>
          <w:color w:val="000000"/>
          <w:sz w:val="20"/>
          <w:szCs w:val="20"/>
        </w:rPr>
      </w:pPr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Desayuno. Salida hacia </w:t>
      </w:r>
      <w:proofErr w:type="spellStart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>Bukhara</w:t>
      </w:r>
      <w:proofErr w:type="spellEnd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. Almuerzo (o lunch picnic) en restaurante local. Por la tarde visita del Complejo </w:t>
      </w:r>
      <w:proofErr w:type="spellStart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>Lyabi</w:t>
      </w:r>
      <w:proofErr w:type="spellEnd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 </w:t>
      </w:r>
      <w:proofErr w:type="spellStart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>Hauz</w:t>
      </w:r>
      <w:proofErr w:type="spellEnd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 (siglos XVI-XVII), corazón de la ciudad que incluye la </w:t>
      </w:r>
      <w:proofErr w:type="spellStart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>Madrasa</w:t>
      </w:r>
      <w:proofErr w:type="spellEnd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 </w:t>
      </w:r>
      <w:proofErr w:type="spellStart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>Kubeldash</w:t>
      </w:r>
      <w:proofErr w:type="spellEnd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 y </w:t>
      </w:r>
      <w:proofErr w:type="spellStart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>Nodir</w:t>
      </w:r>
      <w:proofErr w:type="spellEnd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 Devon </w:t>
      </w:r>
      <w:proofErr w:type="spellStart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>Begi</w:t>
      </w:r>
      <w:proofErr w:type="spellEnd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, </w:t>
      </w:r>
      <w:proofErr w:type="spellStart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>contruidos</w:t>
      </w:r>
      <w:proofErr w:type="spellEnd"/>
      <w:r w:rsidRPr="00716D8F">
        <w:rPr>
          <w:rFonts w:ascii="Calibri" w:hAnsi="Calibri" w:cs="AvenirNext-DemiBold"/>
          <w:bCs/>
          <w:color w:val="000000"/>
          <w:sz w:val="20"/>
          <w:szCs w:val="20"/>
        </w:rPr>
        <w:t xml:space="preserve"> alrededor del mayor estanque de la ciudad. Cena en restaurante local. Alojamiento.</w:t>
      </w:r>
    </w:p>
    <w:p w14:paraId="6DDD73EC" w14:textId="77777777" w:rsidR="00716D8F" w:rsidRPr="006138D6" w:rsidRDefault="00716D8F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/>
          <w:bCs/>
          <w:color w:val="D61318"/>
          <w:sz w:val="20"/>
          <w:szCs w:val="20"/>
        </w:rPr>
      </w:pPr>
    </w:p>
    <w:p w14:paraId="1B139A44" w14:textId="77777777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Cs/>
          <w:color w:val="D61318"/>
          <w:sz w:val="20"/>
          <w:szCs w:val="20"/>
        </w:rPr>
      </w:pPr>
      <w:r w:rsidRPr="00927BBC">
        <w:rPr>
          <w:rFonts w:ascii="Calibri" w:hAnsi="Calibri" w:cs="AvenirNext-Bold"/>
          <w:bCs/>
          <w:sz w:val="20"/>
          <w:szCs w:val="20"/>
        </w:rPr>
        <w:t>Día 5º (</w:t>
      </w:r>
      <w:proofErr w:type="gramStart"/>
      <w:r w:rsidRPr="00927BBC">
        <w:rPr>
          <w:rFonts w:ascii="Calibri" w:hAnsi="Calibri" w:cs="AvenirNext-Bold"/>
          <w:bCs/>
          <w:sz w:val="20"/>
          <w:szCs w:val="20"/>
        </w:rPr>
        <w:t>Viernes</w:t>
      </w:r>
      <w:proofErr w:type="gramEnd"/>
      <w:r w:rsidRPr="00927BBC">
        <w:rPr>
          <w:rFonts w:ascii="Calibri" w:hAnsi="Calibri" w:cs="AvenirNext-Bold"/>
          <w:bCs/>
          <w:sz w:val="20"/>
          <w:szCs w:val="20"/>
        </w:rPr>
        <w:t xml:space="preserve">) </w:t>
      </w:r>
      <w:r w:rsidRPr="00185FB0">
        <w:rPr>
          <w:rFonts w:ascii="Calibri" w:hAnsi="Calibri" w:cs="AvenirNext-Bold"/>
          <w:b/>
          <w:color w:val="008000"/>
          <w:sz w:val="20"/>
          <w:szCs w:val="20"/>
        </w:rPr>
        <w:t>BUKHARA</w:t>
      </w:r>
    </w:p>
    <w:p w14:paraId="793F3E89" w14:textId="3E285F3E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Desayuno.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Iniciaremos la visita por la ciudad sagr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ada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de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Bukhara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>: Mauso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leo de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Samanidas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(siglos IX-X),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Mausoleo y Manant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ial Sagrado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Chasmai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Ayub (siglo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XIV), Mezquita Bolo-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Hauz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(siglo XIX) y la Ciudadela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Ark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(siglos V-XIX) es 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la estructura más antigua de la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ciudad, fue la resid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encia de los emires de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Bukhara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Almuerzo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en resta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urante local. Continuaremos con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la visita al Minarete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Kal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on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(visita exterior) &amp; Mezquita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Poi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Kalon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(siglos XI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I-XV),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Miri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Arab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(siglo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XV, visita exterior), Tres Mercados: este comp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lejo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de cúpulas, del s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iglo XVI, recintos abovedados 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los que se unen 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un gran número de galerías para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comercio y tall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eres artesanos. Mezquita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Magoki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Attory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(siglo XII),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M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adrasa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Ulughbek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(siglo XV) y la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Abdulaziz-Khan (siglo XVII).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>Alojamiento.</w:t>
      </w:r>
    </w:p>
    <w:p w14:paraId="2DAA340F" w14:textId="77777777" w:rsidR="006138D6" w:rsidRPr="00927BBC" w:rsidRDefault="006138D6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Cs/>
          <w:color w:val="D61318"/>
          <w:sz w:val="20"/>
          <w:szCs w:val="20"/>
        </w:rPr>
      </w:pPr>
    </w:p>
    <w:p w14:paraId="0A4F0FB3" w14:textId="77777777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Cs/>
          <w:color w:val="D61318"/>
          <w:sz w:val="20"/>
          <w:szCs w:val="20"/>
        </w:rPr>
      </w:pPr>
      <w:r w:rsidRPr="00927BBC">
        <w:rPr>
          <w:rFonts w:ascii="Calibri" w:hAnsi="Calibri" w:cs="AvenirNext-Bold"/>
          <w:bCs/>
          <w:sz w:val="20"/>
          <w:szCs w:val="20"/>
        </w:rPr>
        <w:t>Día 6º (</w:t>
      </w:r>
      <w:proofErr w:type="gramStart"/>
      <w:r w:rsidRPr="00927BBC">
        <w:rPr>
          <w:rFonts w:ascii="Calibri" w:hAnsi="Calibri" w:cs="AvenirNext-Bold"/>
          <w:bCs/>
          <w:sz w:val="20"/>
          <w:szCs w:val="20"/>
        </w:rPr>
        <w:t>Sábado</w:t>
      </w:r>
      <w:proofErr w:type="gramEnd"/>
      <w:r w:rsidRPr="00927BBC">
        <w:rPr>
          <w:rFonts w:ascii="Calibri" w:hAnsi="Calibri" w:cs="AvenirNext-Bold"/>
          <w:bCs/>
          <w:sz w:val="20"/>
          <w:szCs w:val="20"/>
        </w:rPr>
        <w:t xml:space="preserve">) </w:t>
      </w:r>
      <w:r w:rsidRPr="00185FB0">
        <w:rPr>
          <w:rFonts w:ascii="Calibri" w:hAnsi="Calibri" w:cs="AvenirNext-Bold"/>
          <w:b/>
          <w:color w:val="008000"/>
          <w:sz w:val="20"/>
          <w:szCs w:val="20"/>
        </w:rPr>
        <w:t>BUKHARA-SAMARCANDA</w:t>
      </w:r>
    </w:p>
    <w:p w14:paraId="3D8151FB" w14:textId="6E6E80E5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Desayuno.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Salida c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on destino Samarcanda (290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kms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,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5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hrs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). Llegada.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Almuerzo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en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restaurante local. Iniciaremos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la excursión 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por ciudad legendaria, conocida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en pasado como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Maracanda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, con el Mausoleo Guri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Emir (tumba de Tamerlán), Plaza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Registán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,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</w:p>
    <w:p w14:paraId="2D1A8393" w14:textId="1B97C32B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Ulughbek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,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S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hir-Dor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,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Madrasa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Tilla-Kori, la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Mezquita Bibi-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Khonum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 y el Bazar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Siab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>Alojamiento.</w:t>
      </w:r>
    </w:p>
    <w:p w14:paraId="759BF15F" w14:textId="77777777" w:rsidR="006138D6" w:rsidRPr="006138D6" w:rsidRDefault="006138D6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/>
          <w:bCs/>
          <w:color w:val="D61318"/>
          <w:sz w:val="20"/>
          <w:szCs w:val="20"/>
        </w:rPr>
      </w:pPr>
    </w:p>
    <w:p w14:paraId="5E566CB1" w14:textId="6712761A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Cs/>
          <w:color w:val="D61318"/>
          <w:sz w:val="20"/>
          <w:szCs w:val="20"/>
        </w:rPr>
      </w:pPr>
      <w:r w:rsidRPr="00927BBC">
        <w:rPr>
          <w:rFonts w:ascii="Calibri" w:hAnsi="Calibri" w:cs="AvenirNext-Bold"/>
          <w:bCs/>
          <w:sz w:val="20"/>
          <w:szCs w:val="20"/>
        </w:rPr>
        <w:t>Día 7</w:t>
      </w:r>
      <w:r w:rsidR="006138D6" w:rsidRPr="00927BBC">
        <w:rPr>
          <w:rFonts w:ascii="Calibri" w:hAnsi="Calibri" w:cs="AvenirNext-Bold"/>
          <w:bCs/>
          <w:sz w:val="20"/>
          <w:szCs w:val="20"/>
        </w:rPr>
        <w:t xml:space="preserve">º (Domingo) </w:t>
      </w:r>
      <w:r w:rsidR="006138D6" w:rsidRPr="00185FB0">
        <w:rPr>
          <w:rFonts w:ascii="Calibri" w:hAnsi="Calibri" w:cs="AvenirNext-Bold"/>
          <w:b/>
          <w:color w:val="008000"/>
          <w:sz w:val="20"/>
          <w:szCs w:val="20"/>
        </w:rPr>
        <w:t xml:space="preserve">SAMARCANDA-TASHKENT </w:t>
      </w:r>
      <w:r w:rsidRPr="00185FB0">
        <w:rPr>
          <w:rFonts w:ascii="Calibri" w:hAnsi="Calibri" w:cs="AvenirNext-Bold"/>
          <w:b/>
          <w:color w:val="008000"/>
          <w:sz w:val="20"/>
          <w:szCs w:val="20"/>
        </w:rPr>
        <w:t>(tren)</w:t>
      </w:r>
    </w:p>
    <w:p w14:paraId="675AC3B0" w14:textId="7E10EE09" w:rsidR="00BE73EA" w:rsidRPr="006138D6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Desayuno.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Hoy visitar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emos el Complejo Arquitectónico </w:t>
      </w:r>
      <w:proofErr w:type="spellStart"/>
      <w:r w:rsidRPr="00927BBC">
        <w:rPr>
          <w:rFonts w:ascii="Calibri" w:hAnsi="Calibri" w:cs="AvenirNext-Regular"/>
          <w:color w:val="000000"/>
          <w:sz w:val="20"/>
          <w:szCs w:val="20"/>
        </w:rPr>
        <w:t>Shakhi-Zinda</w:t>
      </w:r>
      <w:proofErr w:type="spellEnd"/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, el Observatorio </w:t>
      </w:r>
      <w:proofErr w:type="spellStart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Ulughbek</w:t>
      </w:r>
      <w:proofErr w:type="spellEnd"/>
      <w:r w:rsidR="006138D6" w:rsidRPr="00927BBC">
        <w:rPr>
          <w:rFonts w:ascii="Calibri" w:hAnsi="Calibri" w:cs="AvenirNext-Regular"/>
          <w:color w:val="000000"/>
          <w:sz w:val="20"/>
          <w:szCs w:val="20"/>
        </w:rPr>
        <w:t>, y la Fá</w:t>
      </w:r>
      <w:r w:rsidRPr="00927BBC">
        <w:rPr>
          <w:rFonts w:ascii="Calibri" w:hAnsi="Calibri" w:cs="AvenirNext-Regular"/>
          <w:color w:val="000000"/>
          <w:sz w:val="20"/>
          <w:szCs w:val="20"/>
        </w:rPr>
        <w:t>brica de la produc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ción de papel antiguo. Almuerzo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en restaurante local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. A la hora indicada traslado a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la estación de ferroca</w:t>
      </w:r>
      <w:r w:rsidR="00927BBC" w:rsidRPr="00927BBC">
        <w:rPr>
          <w:rFonts w:ascii="Calibri" w:hAnsi="Calibri" w:cs="AvenirNext-Regular"/>
          <w:color w:val="000000"/>
          <w:sz w:val="20"/>
          <w:szCs w:val="20"/>
        </w:rPr>
        <w:t xml:space="preserve">rril, para tomar el tren (según </w:t>
      </w:r>
      <w:r w:rsidRPr="00927BBC">
        <w:rPr>
          <w:rFonts w:ascii="Calibri" w:hAnsi="Calibri" w:cs="AvenirNext-Regular"/>
          <w:color w:val="000000"/>
          <w:sz w:val="20"/>
          <w:szCs w:val="20"/>
        </w:rPr>
        <w:t>horario de los trenes) hacia Tashkent. Traslado al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hotel.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>Alojamiento.</w:t>
      </w:r>
    </w:p>
    <w:p w14:paraId="7A87C61D" w14:textId="77777777" w:rsidR="006138D6" w:rsidRPr="006138D6" w:rsidRDefault="006138D6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/>
          <w:bCs/>
          <w:color w:val="D61318"/>
          <w:sz w:val="20"/>
          <w:szCs w:val="20"/>
        </w:rPr>
      </w:pPr>
    </w:p>
    <w:p w14:paraId="20122E86" w14:textId="77777777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Bold"/>
          <w:bCs/>
          <w:color w:val="D61318"/>
          <w:sz w:val="20"/>
          <w:szCs w:val="20"/>
        </w:rPr>
      </w:pPr>
      <w:r w:rsidRPr="00927BBC">
        <w:rPr>
          <w:rFonts w:ascii="Calibri" w:hAnsi="Calibri" w:cs="AvenirNext-Bold"/>
          <w:bCs/>
          <w:sz w:val="20"/>
          <w:szCs w:val="20"/>
        </w:rPr>
        <w:t>Día 8º (</w:t>
      </w:r>
      <w:proofErr w:type="gramStart"/>
      <w:r w:rsidRPr="00927BBC">
        <w:rPr>
          <w:rFonts w:ascii="Calibri" w:hAnsi="Calibri" w:cs="AvenirNext-Bold"/>
          <w:bCs/>
          <w:sz w:val="20"/>
          <w:szCs w:val="20"/>
        </w:rPr>
        <w:t>Lunes</w:t>
      </w:r>
      <w:proofErr w:type="gramEnd"/>
      <w:r w:rsidRPr="00927BBC">
        <w:rPr>
          <w:rFonts w:ascii="Calibri" w:hAnsi="Calibri" w:cs="AvenirNext-Bold"/>
          <w:bCs/>
          <w:sz w:val="20"/>
          <w:szCs w:val="20"/>
        </w:rPr>
        <w:t xml:space="preserve">) </w:t>
      </w:r>
      <w:r w:rsidRPr="00185FB0">
        <w:rPr>
          <w:rFonts w:ascii="Calibri" w:hAnsi="Calibri" w:cs="AvenirNext-Bold"/>
          <w:b/>
          <w:color w:val="008000"/>
          <w:sz w:val="20"/>
          <w:szCs w:val="20"/>
        </w:rPr>
        <w:t>TASHKENT</w:t>
      </w:r>
    </w:p>
    <w:p w14:paraId="4511DAB7" w14:textId="2211301E" w:rsidR="00BE73EA" w:rsidRPr="00927BBC" w:rsidRDefault="00BE73EA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Regular"/>
          <w:color w:val="000000"/>
          <w:sz w:val="20"/>
          <w:szCs w:val="20"/>
        </w:rPr>
      </w:pP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 xml:space="preserve">Desayuno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en el hotel o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>desayuno picnic</w:t>
      </w:r>
      <w:r w:rsidR="006138D6" w:rsidRPr="00927BBC">
        <w:rPr>
          <w:rFonts w:ascii="Calibri" w:hAnsi="Calibri" w:cs="AvenirNext-Regular"/>
          <w:color w:val="000000"/>
          <w:sz w:val="20"/>
          <w:szCs w:val="20"/>
        </w:rPr>
        <w:t xml:space="preserve">. Traslado </w:t>
      </w:r>
      <w:r w:rsidRPr="00927BBC">
        <w:rPr>
          <w:rFonts w:ascii="Calibri" w:hAnsi="Calibri" w:cs="AvenirNext-Regular"/>
          <w:color w:val="000000"/>
          <w:sz w:val="20"/>
          <w:szCs w:val="20"/>
        </w:rPr>
        <w:t xml:space="preserve">al aeropuerto. </w:t>
      </w:r>
      <w:r w:rsidRPr="00927BBC">
        <w:rPr>
          <w:rFonts w:ascii="Calibri" w:hAnsi="Calibri" w:cs="AvenirNext-DemiBold"/>
          <w:bCs/>
          <w:color w:val="000000"/>
          <w:sz w:val="20"/>
          <w:szCs w:val="20"/>
        </w:rPr>
        <w:t>Fin de los servicios.</w:t>
      </w:r>
    </w:p>
    <w:p w14:paraId="3922F67C" w14:textId="77777777" w:rsidR="006138D6" w:rsidRPr="006138D6" w:rsidRDefault="006138D6" w:rsidP="009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venirNext-DemiBold"/>
          <w:b/>
          <w:bCs/>
          <w:color w:val="000000"/>
          <w:sz w:val="20"/>
          <w:szCs w:val="20"/>
        </w:rPr>
      </w:pPr>
    </w:p>
    <w:p w14:paraId="484C5AA3" w14:textId="63B526A8" w:rsidR="006E40EA" w:rsidRPr="006138D6" w:rsidRDefault="006E40EA" w:rsidP="00927BB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D61318"/>
          <w:sz w:val="20"/>
          <w:szCs w:val="20"/>
        </w:rPr>
      </w:pPr>
    </w:p>
    <w:p w14:paraId="2907EC48" w14:textId="77777777" w:rsidR="00451D90" w:rsidRDefault="00451D90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719003E" w14:textId="77777777" w:rsidR="00927BBC" w:rsidRDefault="00927BBC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DE2456B" w14:textId="77777777" w:rsidR="00184F13" w:rsidRDefault="00184F13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D56B390" w14:textId="77777777" w:rsidR="006138D6" w:rsidRPr="00E77BAB" w:rsidRDefault="006138D6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89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500"/>
        <w:gridCol w:w="1200"/>
      </w:tblGrid>
      <w:tr w:rsidR="00184F13" w:rsidRPr="00184F13" w14:paraId="0557F387" w14:textId="77777777" w:rsidTr="00716D8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33D8649A" w14:textId="77777777" w:rsidR="00184F13" w:rsidRPr="00716D8F" w:rsidRDefault="00184F13" w:rsidP="00184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6D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0F982CA8" w14:textId="77777777" w:rsidR="00184F13" w:rsidRPr="00716D8F" w:rsidRDefault="00184F13" w:rsidP="00184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6D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5BF5F229" w14:textId="77777777" w:rsidR="00184F13" w:rsidRPr="00716D8F" w:rsidRDefault="00184F13" w:rsidP="00184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6D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Categoría </w:t>
            </w:r>
          </w:p>
        </w:tc>
      </w:tr>
      <w:tr w:rsidR="00184F13" w:rsidRPr="00184F13" w14:paraId="2BB61952" w14:textId="77777777" w:rsidTr="00184F1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359" w14:textId="77777777" w:rsidR="00184F13" w:rsidRPr="00716D8F" w:rsidRDefault="00184F13" w:rsidP="00184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Tashkent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4BD" w14:textId="77777777" w:rsidR="00184F13" w:rsidRPr="00716D8F" w:rsidRDefault="00184F13" w:rsidP="00184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Qzushbegi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Plaza / Green Park Plaza / Grand Capital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479" w14:textId="4FAF87F3" w:rsidR="00184F13" w:rsidRPr="00716D8F" w:rsidRDefault="00716D8F" w:rsidP="00184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</w:tr>
      <w:tr w:rsidR="00184F13" w:rsidRPr="00184F13" w14:paraId="5850058B" w14:textId="77777777" w:rsidTr="00184F1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D95" w14:textId="77777777" w:rsidR="00184F13" w:rsidRPr="00716D8F" w:rsidRDefault="00184F13" w:rsidP="00184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Khiva</w:t>
            </w:r>
            <w:proofErr w:type="spellEnd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8DA" w14:textId="77777777" w:rsidR="00184F13" w:rsidRPr="00716D8F" w:rsidRDefault="00184F13" w:rsidP="00184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Asia Khiva / Erkin Palace / Bek / Khiva Residence/ Zarafshan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DC2" w14:textId="5E71CD1A" w:rsidR="00184F13" w:rsidRPr="00716D8F" w:rsidRDefault="00716D8F" w:rsidP="00184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</w:tr>
      <w:tr w:rsidR="00184F13" w:rsidRPr="00184F13" w14:paraId="6901A85F" w14:textId="77777777" w:rsidTr="00184F1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CEF" w14:textId="77777777" w:rsidR="00184F13" w:rsidRPr="00716D8F" w:rsidRDefault="00184F13" w:rsidP="00184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Bukhara</w:t>
            </w:r>
            <w:proofErr w:type="spellEnd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4D5" w14:textId="77777777" w:rsidR="00184F13" w:rsidRPr="00716D8F" w:rsidRDefault="00184F13" w:rsidP="00184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Lyabi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House / </w:t>
            </w: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Safiya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/ </w:t>
            </w: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Bibikhanum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Labi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Rud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/ </w:t>
            </w: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Modarihon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/ Royal </w:t>
            </w: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Bukhara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Caravan</w:t>
            </w:r>
            <w:proofErr w:type="spellEnd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Plaza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836" w14:textId="0DEBFB28" w:rsidR="00184F13" w:rsidRPr="00716D8F" w:rsidRDefault="00716D8F" w:rsidP="00184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</w:tr>
      <w:tr w:rsidR="00184F13" w:rsidRPr="00184F13" w14:paraId="063DDA09" w14:textId="77777777" w:rsidTr="00184F13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CA9" w14:textId="77777777" w:rsidR="00184F13" w:rsidRPr="00716D8F" w:rsidRDefault="00184F13" w:rsidP="00184F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16D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Samarkanda</w:t>
            </w:r>
            <w:proofErr w:type="spellEnd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BAA" w14:textId="7C6B411E" w:rsidR="00184F13" w:rsidRPr="00716D8F" w:rsidRDefault="00716D8F" w:rsidP="00184F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W</w:t>
            </w:r>
            <w:r w:rsidRPr="00716D8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ellfort</w:t>
            </w:r>
            <w:proofErr w:type="spellEnd"/>
            <w:r w:rsidRPr="00716D8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</w:t>
            </w:r>
            <w:r w:rsidRPr="00716D8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otel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4BB" w14:textId="2F94240D" w:rsidR="00184F13" w:rsidRPr="00716D8F" w:rsidRDefault="00716D8F" w:rsidP="00184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única</w:t>
            </w:r>
          </w:p>
        </w:tc>
      </w:tr>
    </w:tbl>
    <w:p w14:paraId="5F8B542C" w14:textId="7A8FB921" w:rsidR="006E40EA" w:rsidRPr="005D55CB" w:rsidRDefault="00F96C63" w:rsidP="006E40EA">
      <w:pPr>
        <w:spacing w:after="0" w:line="240" w:lineRule="auto"/>
        <w:rPr>
          <w:sz w:val="20"/>
        </w:rPr>
      </w:pPr>
      <w:r w:rsidRPr="00F96C63">
        <w:rPr>
          <w:sz w:val="20"/>
        </w:rPr>
        <w:tab/>
      </w:r>
      <w:r w:rsidRPr="00F96C63">
        <w:rPr>
          <w:sz w:val="20"/>
        </w:rPr>
        <w:tab/>
      </w:r>
      <w:r w:rsidRPr="00F96C63">
        <w:rPr>
          <w:sz w:val="20"/>
        </w:rPr>
        <w:tab/>
      </w:r>
      <w:r>
        <w:rPr>
          <w:sz w:val="20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25F7B570" w14:textId="1C9D27F1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  <w:lang w:val="es-MX"/>
        </w:rPr>
      </w:pPr>
      <w:r w:rsidRPr="00184F13">
        <w:rPr>
          <w:rFonts w:asciiTheme="minorHAnsi" w:hAnsiTheme="minorHAnsi" w:cs="AvenirNext-Regular"/>
          <w:sz w:val="20"/>
          <w:szCs w:val="20"/>
        </w:rPr>
        <w:t>Servicio de tra</w:t>
      </w:r>
      <w:r w:rsidRPr="00184F13">
        <w:rPr>
          <w:rFonts w:cs="AvenirNext-Regular"/>
          <w:sz w:val="20"/>
          <w:szCs w:val="20"/>
        </w:rPr>
        <w:t>nsporte con aire acondicionado, según el número de pasajeros, coche Sedan,</w:t>
      </w:r>
      <w:r w:rsidR="00571926">
        <w:rPr>
          <w:rFonts w:cs="AvenirNext-Regular"/>
          <w:sz w:val="20"/>
          <w:szCs w:val="20"/>
        </w:rPr>
        <w:t xml:space="preserve"> </w:t>
      </w:r>
      <w:r w:rsidRPr="00184F13">
        <w:rPr>
          <w:rFonts w:asciiTheme="minorHAnsi" w:hAnsiTheme="minorHAnsi" w:cs="AvenirNext-Regular"/>
          <w:sz w:val="20"/>
          <w:szCs w:val="20"/>
          <w:lang w:val="es-MX"/>
        </w:rPr>
        <w:t xml:space="preserve">Minivan, </w:t>
      </w:r>
      <w:proofErr w:type="spellStart"/>
      <w:r w:rsidRPr="00184F13">
        <w:rPr>
          <w:rFonts w:asciiTheme="minorHAnsi" w:hAnsiTheme="minorHAnsi" w:cs="AvenirNext-Regular"/>
          <w:sz w:val="20"/>
          <w:szCs w:val="20"/>
          <w:lang w:val="es-MX"/>
        </w:rPr>
        <w:t>Minibus</w:t>
      </w:r>
      <w:proofErr w:type="spellEnd"/>
      <w:r w:rsidRPr="00184F13">
        <w:rPr>
          <w:rFonts w:asciiTheme="minorHAnsi" w:hAnsiTheme="minorHAnsi" w:cs="AvenirNext-Regular"/>
          <w:sz w:val="20"/>
          <w:szCs w:val="20"/>
          <w:lang w:val="es-MX"/>
        </w:rPr>
        <w:t>, Bus.</w:t>
      </w:r>
    </w:p>
    <w:p w14:paraId="2AF84B54" w14:textId="261BC22D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proofErr w:type="spellStart"/>
      <w:r w:rsidRPr="00184F13">
        <w:rPr>
          <w:rFonts w:cs="AvenirNext-Regular"/>
          <w:sz w:val="20"/>
          <w:szCs w:val="20"/>
        </w:rPr>
        <w:t>Early</w:t>
      </w:r>
      <w:proofErr w:type="spellEnd"/>
      <w:r w:rsidRPr="00184F13">
        <w:rPr>
          <w:rFonts w:cs="AvenirNext-Regular"/>
          <w:sz w:val="20"/>
          <w:szCs w:val="20"/>
        </w:rPr>
        <w:t xml:space="preserve"> </w:t>
      </w:r>
      <w:proofErr w:type="spellStart"/>
      <w:r w:rsidRPr="00184F13">
        <w:rPr>
          <w:rFonts w:cs="AvenirNext-Regular"/>
          <w:sz w:val="20"/>
          <w:szCs w:val="20"/>
        </w:rPr>
        <w:t>check</w:t>
      </w:r>
      <w:proofErr w:type="spellEnd"/>
      <w:r w:rsidRPr="00184F13">
        <w:rPr>
          <w:rFonts w:cs="AvenirNext-Regular"/>
          <w:sz w:val="20"/>
          <w:szCs w:val="20"/>
        </w:rPr>
        <w:t xml:space="preserve"> in a la llegada a </w:t>
      </w:r>
      <w:proofErr w:type="spellStart"/>
      <w:r w:rsidRPr="00184F13">
        <w:rPr>
          <w:rFonts w:cs="AvenirNext-Regular"/>
          <w:sz w:val="20"/>
          <w:szCs w:val="20"/>
        </w:rPr>
        <w:t>Uzbekistan</w:t>
      </w:r>
      <w:proofErr w:type="spellEnd"/>
      <w:r w:rsidRPr="00184F13">
        <w:rPr>
          <w:rFonts w:cs="AvenirNext-Regular"/>
          <w:sz w:val="20"/>
          <w:szCs w:val="20"/>
        </w:rPr>
        <w:t>.</w:t>
      </w:r>
    </w:p>
    <w:p w14:paraId="126E8D7D" w14:textId="01860126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Guía de habla hispana en todas las excursiones.</w:t>
      </w:r>
    </w:p>
    <w:p w14:paraId="3636C230" w14:textId="4B578799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 xml:space="preserve">7 desayunos, 6 almuerzos y </w:t>
      </w:r>
      <w:r w:rsidR="00716D8F">
        <w:rPr>
          <w:rFonts w:cs="AvenirNext-Regular"/>
          <w:sz w:val="20"/>
          <w:szCs w:val="20"/>
        </w:rPr>
        <w:t>2</w:t>
      </w:r>
      <w:r w:rsidRPr="00184F13">
        <w:rPr>
          <w:rFonts w:cs="AvenirNext-Regular"/>
          <w:sz w:val="20"/>
          <w:szCs w:val="20"/>
        </w:rPr>
        <w:t xml:space="preserve"> cena</w:t>
      </w:r>
      <w:r w:rsidR="00716D8F">
        <w:rPr>
          <w:rFonts w:cs="AvenirNext-Regular"/>
          <w:sz w:val="20"/>
          <w:szCs w:val="20"/>
        </w:rPr>
        <w:t>s</w:t>
      </w:r>
      <w:r w:rsidRPr="00184F13">
        <w:rPr>
          <w:rFonts w:cs="AvenirNext-Regular"/>
          <w:sz w:val="20"/>
          <w:szCs w:val="20"/>
        </w:rPr>
        <w:t>.</w:t>
      </w:r>
    </w:p>
    <w:p w14:paraId="49B88F01" w14:textId="77777777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asciiTheme="minorHAnsi" w:hAnsiTheme="minorHAnsi" w:cs="AvenirNext-Regular"/>
          <w:sz w:val="20"/>
          <w:szCs w:val="20"/>
        </w:rPr>
        <w:t xml:space="preserve">1 copa de </w:t>
      </w:r>
      <w:r w:rsidRPr="00184F13">
        <w:rPr>
          <w:rFonts w:cs="AvenirNext-Regular"/>
          <w:sz w:val="20"/>
          <w:szCs w:val="20"/>
        </w:rPr>
        <w:t xml:space="preserve">vino/cerveza/refresco en </w:t>
      </w:r>
      <w:proofErr w:type="spellStart"/>
      <w:r w:rsidRPr="00184F13">
        <w:rPr>
          <w:rFonts w:cs="AvenirNext-Regular"/>
          <w:sz w:val="20"/>
          <w:szCs w:val="20"/>
        </w:rPr>
        <w:t>Khiva</w:t>
      </w:r>
      <w:proofErr w:type="spellEnd"/>
      <w:r w:rsidRPr="00184F13">
        <w:rPr>
          <w:rFonts w:cs="AvenirNext-Regular"/>
          <w:sz w:val="20"/>
          <w:szCs w:val="20"/>
        </w:rPr>
        <w:t>.</w:t>
      </w:r>
      <w:r w:rsidRPr="00184F13">
        <w:rPr>
          <w:rFonts w:asciiTheme="minorHAnsi" w:hAnsiTheme="minorHAnsi" w:cs="AvenirNext-Regular"/>
          <w:sz w:val="20"/>
          <w:szCs w:val="20"/>
        </w:rPr>
        <w:t xml:space="preserve"> </w:t>
      </w:r>
    </w:p>
    <w:p w14:paraId="249924BB" w14:textId="4852E38B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Te, agua en las comidas.</w:t>
      </w:r>
    </w:p>
    <w:p w14:paraId="2222D235" w14:textId="7BB2E30D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</w:rPr>
      </w:pPr>
      <w:r w:rsidRPr="00184F13">
        <w:rPr>
          <w:rFonts w:asciiTheme="minorHAnsi" w:hAnsiTheme="minorHAnsi" w:cs="AvenirNext-Regular"/>
          <w:sz w:val="20"/>
          <w:szCs w:val="20"/>
        </w:rPr>
        <w:t xml:space="preserve">1 </w:t>
      </w:r>
      <w:r w:rsidRPr="00184F13">
        <w:rPr>
          <w:rFonts w:cs="AvenirNext-Regular"/>
          <w:sz w:val="20"/>
          <w:szCs w:val="20"/>
        </w:rPr>
        <w:t>litro de agua por persona por dí</w:t>
      </w:r>
      <w:r w:rsidRPr="00184F13">
        <w:rPr>
          <w:rFonts w:asciiTheme="minorHAnsi" w:hAnsiTheme="minorHAnsi" w:cs="AvenirNext-Regular"/>
          <w:sz w:val="20"/>
          <w:szCs w:val="20"/>
        </w:rPr>
        <w:t>a.</w:t>
      </w:r>
    </w:p>
    <w:p w14:paraId="34BFD252" w14:textId="15912966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</w:rPr>
      </w:pPr>
      <w:r w:rsidRPr="00184F13">
        <w:rPr>
          <w:rFonts w:asciiTheme="minorHAnsi" w:hAnsiTheme="minorHAnsi" w:cs="AvenirNext-Regular"/>
          <w:sz w:val="20"/>
          <w:szCs w:val="20"/>
        </w:rPr>
        <w:t xml:space="preserve">Entradas a </w:t>
      </w:r>
      <w:r w:rsidRPr="00184F13">
        <w:rPr>
          <w:rFonts w:cs="AvenirNext-Regular"/>
          <w:sz w:val="20"/>
          <w:szCs w:val="20"/>
        </w:rPr>
        <w:t xml:space="preserve">los museos, monumentos y sitios </w:t>
      </w:r>
      <w:r w:rsidRPr="00184F13">
        <w:rPr>
          <w:rFonts w:asciiTheme="minorHAnsi" w:hAnsiTheme="minorHAnsi" w:cs="AvenirNext-Regular"/>
          <w:sz w:val="20"/>
          <w:szCs w:val="20"/>
        </w:rPr>
        <w:t>históricos.</w:t>
      </w:r>
    </w:p>
    <w:p w14:paraId="61391809" w14:textId="481CBE56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  <w:lang w:val="en-US"/>
        </w:rPr>
      </w:pPr>
      <w:r w:rsidRPr="00184F13">
        <w:rPr>
          <w:rFonts w:asciiTheme="minorHAnsi" w:hAnsiTheme="minorHAnsi" w:cs="AvenirNext-Regular"/>
          <w:sz w:val="20"/>
          <w:szCs w:val="20"/>
          <w:lang w:val="en-US"/>
        </w:rPr>
        <w:t>V</w:t>
      </w:r>
      <w:r w:rsidRPr="00184F13">
        <w:rPr>
          <w:rFonts w:cs="AvenirNext-Regular"/>
          <w:sz w:val="20"/>
          <w:szCs w:val="20"/>
          <w:lang w:val="en-US"/>
        </w:rPr>
        <w:t xml:space="preserve">uelo </w:t>
      </w:r>
      <w:proofErr w:type="spellStart"/>
      <w:r w:rsidRPr="00184F13">
        <w:rPr>
          <w:rFonts w:cs="AvenirNext-Regular"/>
          <w:sz w:val="20"/>
          <w:szCs w:val="20"/>
          <w:lang w:val="en-US"/>
        </w:rPr>
        <w:t>doméstico</w:t>
      </w:r>
      <w:proofErr w:type="spellEnd"/>
      <w:r w:rsidRPr="00184F13">
        <w:rPr>
          <w:rFonts w:cs="AvenirNext-Regular"/>
          <w:sz w:val="20"/>
          <w:szCs w:val="20"/>
          <w:lang w:val="en-US"/>
        </w:rPr>
        <w:t xml:space="preserve"> Tashkent-</w:t>
      </w:r>
      <w:proofErr w:type="spellStart"/>
      <w:r w:rsidRPr="00184F13">
        <w:rPr>
          <w:rFonts w:cs="AvenirNext-Regular"/>
          <w:sz w:val="20"/>
          <w:szCs w:val="20"/>
          <w:lang w:val="en-US"/>
        </w:rPr>
        <w:t>Urgench</w:t>
      </w:r>
      <w:proofErr w:type="spellEnd"/>
      <w:r w:rsidRPr="00184F13">
        <w:rPr>
          <w:rFonts w:cs="AvenirNext-Regular"/>
          <w:sz w:val="20"/>
          <w:szCs w:val="20"/>
          <w:lang w:val="en-US"/>
        </w:rPr>
        <w:t xml:space="preserve"> </w:t>
      </w:r>
      <w:r w:rsidRPr="00184F13">
        <w:rPr>
          <w:rFonts w:asciiTheme="minorHAnsi" w:hAnsiTheme="minorHAnsi" w:cs="AvenirNext-Regular"/>
          <w:sz w:val="20"/>
          <w:szCs w:val="20"/>
          <w:lang w:val="en-US"/>
        </w:rPr>
        <w:t>(Economy class).</w:t>
      </w:r>
    </w:p>
    <w:p w14:paraId="70DB7162" w14:textId="66A416E9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 xml:space="preserve">Boleto de tren Samarcanda-Tashkent </w:t>
      </w:r>
      <w:r w:rsidRPr="00184F13">
        <w:rPr>
          <w:rFonts w:asciiTheme="minorHAnsi" w:hAnsiTheme="minorHAnsi" w:cs="AvenirNext-Regular"/>
          <w:sz w:val="20"/>
          <w:szCs w:val="20"/>
        </w:rPr>
        <w:t>(</w:t>
      </w:r>
      <w:proofErr w:type="spellStart"/>
      <w:r w:rsidRPr="00184F13">
        <w:rPr>
          <w:rFonts w:asciiTheme="minorHAnsi" w:hAnsiTheme="minorHAnsi" w:cs="AvenirNext-Regular"/>
          <w:sz w:val="20"/>
          <w:szCs w:val="20"/>
        </w:rPr>
        <w:t>Economy</w:t>
      </w:r>
      <w:proofErr w:type="spellEnd"/>
      <w:r w:rsidRPr="00184F13">
        <w:rPr>
          <w:rFonts w:asciiTheme="minorHAnsi" w:hAnsiTheme="minorHAnsi" w:cs="AvenirNext-Regular"/>
          <w:sz w:val="20"/>
          <w:szCs w:val="20"/>
        </w:rPr>
        <w:t xml:space="preserve"> </w:t>
      </w:r>
      <w:proofErr w:type="spellStart"/>
      <w:r w:rsidRPr="00184F13">
        <w:rPr>
          <w:rFonts w:asciiTheme="minorHAnsi" w:hAnsiTheme="minorHAnsi" w:cs="AvenirNext-Regular"/>
          <w:sz w:val="20"/>
          <w:szCs w:val="20"/>
        </w:rPr>
        <w:t>Class</w:t>
      </w:r>
      <w:proofErr w:type="spellEnd"/>
      <w:r w:rsidRPr="00184F13">
        <w:rPr>
          <w:rFonts w:asciiTheme="minorHAnsi" w:hAnsiTheme="minorHAnsi" w:cs="AvenirNext-Regular"/>
          <w:sz w:val="20"/>
          <w:szCs w:val="20"/>
        </w:rPr>
        <w:t>).</w:t>
      </w:r>
    </w:p>
    <w:p w14:paraId="3D49175F" w14:textId="68EAE08D" w:rsidR="00184F13" w:rsidRPr="00184F13" w:rsidRDefault="00184F13" w:rsidP="00184F1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Tasas turísticas en los hoteles.</w:t>
      </w:r>
    </w:p>
    <w:p w14:paraId="6D19E3A0" w14:textId="659CA27D" w:rsidR="00451D90" w:rsidRPr="00184F13" w:rsidRDefault="00184F13" w:rsidP="00184F13">
      <w:pPr>
        <w:pStyle w:val="Prrafodelista"/>
        <w:numPr>
          <w:ilvl w:val="0"/>
          <w:numId w:val="6"/>
        </w:num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 xml:space="preserve">Mapa y Souvenirs de </w:t>
      </w:r>
      <w:proofErr w:type="spellStart"/>
      <w:r w:rsidRPr="00184F13">
        <w:rPr>
          <w:rFonts w:cs="AvenirNext-Regular"/>
          <w:sz w:val="20"/>
          <w:szCs w:val="20"/>
        </w:rPr>
        <w:t>Uzbekistan</w:t>
      </w:r>
      <w:proofErr w:type="spellEnd"/>
      <w:r w:rsidRPr="00184F13">
        <w:rPr>
          <w:rFonts w:cs="AvenirNext-Regular"/>
          <w:sz w:val="20"/>
          <w:szCs w:val="20"/>
        </w:rPr>
        <w:t>.</w:t>
      </w:r>
    </w:p>
    <w:p w14:paraId="2492142F" w14:textId="77777777" w:rsidR="00184F13" w:rsidRDefault="00184F13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75CE8A57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 xml:space="preserve">NO </w:t>
      </w: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6D5DEE98" w14:textId="5E777CAA" w:rsidR="00184F13" w:rsidRPr="00184F13" w:rsidRDefault="00184F13" w:rsidP="00184F1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CR"/>
        </w:rPr>
      </w:pPr>
      <w:r w:rsidRPr="00184F13">
        <w:rPr>
          <w:rFonts w:cstheme="minorHAnsi"/>
          <w:sz w:val="20"/>
          <w:szCs w:val="20"/>
          <w:lang w:val="es-CR"/>
        </w:rPr>
        <w:t>El trámite y costo de emisión del visado.</w:t>
      </w:r>
    </w:p>
    <w:p w14:paraId="0BBB1C6C" w14:textId="10410F96" w:rsidR="00184F13" w:rsidRPr="00184F13" w:rsidRDefault="00184F13" w:rsidP="00184F1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184F13">
        <w:rPr>
          <w:rFonts w:asciiTheme="minorHAnsi" w:hAnsiTheme="minorHAnsi" w:cstheme="minorHAnsi"/>
          <w:sz w:val="20"/>
          <w:szCs w:val="20"/>
          <w:lang w:val="en-US"/>
        </w:rPr>
        <w:t>Early check i</w:t>
      </w:r>
      <w:r w:rsidRPr="00184F13">
        <w:rPr>
          <w:rFonts w:cstheme="minorHAnsi"/>
          <w:sz w:val="20"/>
          <w:szCs w:val="20"/>
          <w:lang w:val="en-US"/>
        </w:rPr>
        <w:t xml:space="preserve">n o late check out no </w:t>
      </w:r>
      <w:proofErr w:type="spellStart"/>
      <w:r w:rsidRPr="00184F13">
        <w:rPr>
          <w:rFonts w:cstheme="minorHAnsi"/>
          <w:sz w:val="20"/>
          <w:szCs w:val="20"/>
          <w:lang w:val="en-US"/>
        </w:rPr>
        <w:t>indicados</w:t>
      </w:r>
      <w:proofErr w:type="spellEnd"/>
      <w:r w:rsidRPr="00184F1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84F13">
        <w:rPr>
          <w:rFonts w:cstheme="minorHAnsi"/>
          <w:sz w:val="20"/>
          <w:szCs w:val="20"/>
          <w:lang w:val="en-US"/>
        </w:rPr>
        <w:t>como</w:t>
      </w:r>
      <w:proofErr w:type="spellEnd"/>
      <w:r w:rsidRPr="00184F1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184F13">
        <w:rPr>
          <w:rFonts w:asciiTheme="minorHAnsi" w:hAnsiTheme="minorHAnsi" w:cstheme="minorHAnsi"/>
          <w:sz w:val="20"/>
          <w:szCs w:val="20"/>
          <w:lang w:val="en-US"/>
        </w:rPr>
        <w:t>incluidos</w:t>
      </w:r>
      <w:proofErr w:type="spellEnd"/>
      <w:r w:rsidRPr="00184F13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7C260985" w14:textId="288FB885" w:rsidR="00184F13" w:rsidRPr="00184F13" w:rsidRDefault="00184F13" w:rsidP="00184F1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es-CR"/>
        </w:rPr>
      </w:pPr>
      <w:r w:rsidRPr="00184F13">
        <w:rPr>
          <w:rFonts w:asciiTheme="minorHAnsi" w:hAnsiTheme="minorHAnsi" w:cstheme="minorHAnsi"/>
          <w:sz w:val="20"/>
          <w:szCs w:val="20"/>
          <w:lang w:val="es-CR"/>
        </w:rPr>
        <w:t>Impuesto para toma</w:t>
      </w:r>
      <w:r w:rsidRPr="00184F13">
        <w:rPr>
          <w:rFonts w:cstheme="minorHAnsi"/>
          <w:sz w:val="20"/>
          <w:szCs w:val="20"/>
          <w:lang w:val="es-CR"/>
        </w:rPr>
        <w:t xml:space="preserve">r fotos o videos (en los sitios </w:t>
      </w:r>
      <w:r w:rsidRPr="00184F13">
        <w:rPr>
          <w:rFonts w:asciiTheme="minorHAnsi" w:hAnsiTheme="minorHAnsi" w:cstheme="minorHAnsi"/>
          <w:sz w:val="20"/>
          <w:szCs w:val="20"/>
          <w:lang w:val="es-CR"/>
        </w:rPr>
        <w:t>históricos).</w:t>
      </w:r>
    </w:p>
    <w:p w14:paraId="59D7F712" w14:textId="03B742F1" w:rsidR="00184F13" w:rsidRPr="00184F13" w:rsidRDefault="00184F13" w:rsidP="00184F1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CR"/>
        </w:rPr>
      </w:pPr>
      <w:r w:rsidRPr="00184F13">
        <w:rPr>
          <w:rFonts w:cstheme="minorHAnsi"/>
          <w:sz w:val="20"/>
          <w:szCs w:val="20"/>
          <w:lang w:val="es-CR"/>
        </w:rPr>
        <w:t>Propinas, es costumbre dejar tanto a guías como a chóferes. (25-30 Euros p/p).</w:t>
      </w:r>
    </w:p>
    <w:p w14:paraId="02D3E22E" w14:textId="4D2E491A" w:rsidR="00571D08" w:rsidRPr="00184F13" w:rsidRDefault="00571D08" w:rsidP="00184F1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CR"/>
        </w:rPr>
      </w:pPr>
      <w:r w:rsidRPr="00184F13">
        <w:rPr>
          <w:rFonts w:cstheme="minorHAnsi"/>
          <w:sz w:val="20"/>
          <w:szCs w:val="20"/>
          <w:lang w:val="es-CR"/>
        </w:rPr>
        <w:t>Gastos personales o cualquier gasto no INCLUIDO en el itinerario</w:t>
      </w:r>
    </w:p>
    <w:p w14:paraId="37E4C1C9" w14:textId="77777777" w:rsidR="00002BBA" w:rsidRDefault="00002BBA" w:rsidP="00451D90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141BEAC0" w14:textId="36215F6B" w:rsidR="006E40EA" w:rsidRDefault="00451D90" w:rsidP="00451D90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451D90">
        <w:rPr>
          <w:rFonts w:cs="Arial"/>
          <w:b/>
          <w:bCs/>
          <w:iCs/>
          <w:color w:val="006600"/>
          <w:sz w:val="20"/>
          <w:szCs w:val="20"/>
          <w:lang w:val="es-ES"/>
        </w:rPr>
        <w:t>NOTAS</w:t>
      </w:r>
    </w:p>
    <w:p w14:paraId="30AD3911" w14:textId="106FB1EE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Algunas nacionalidades precisan visado para entrada, se puede obtener la visa electrónica a través de https://e-visa.</w:t>
      </w:r>
    </w:p>
    <w:p w14:paraId="007307FD" w14:textId="77777777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gov.uz.</w:t>
      </w:r>
    </w:p>
    <w:p w14:paraId="58061AF9" w14:textId="2D75A304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 xml:space="preserve">Costo de la visa, aprox. 20 </w:t>
      </w:r>
      <w:proofErr w:type="spellStart"/>
      <w:r w:rsidRPr="00184F13">
        <w:rPr>
          <w:rFonts w:cs="AvenirNext-Regular"/>
          <w:sz w:val="20"/>
          <w:szCs w:val="20"/>
        </w:rPr>
        <w:t>usd</w:t>
      </w:r>
      <w:proofErr w:type="spellEnd"/>
    </w:p>
    <w:p w14:paraId="7D45A6C9" w14:textId="14FBA68C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Pasaporte con validez de 6 meses, obligatorio.</w:t>
      </w:r>
    </w:p>
    <w:p w14:paraId="7ECE1586" w14:textId="681AB78D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Antes de la reserva por favor co</w:t>
      </w:r>
      <w:r w:rsidR="00184F13" w:rsidRPr="00184F13">
        <w:rPr>
          <w:rFonts w:cs="AvenirNext-Regular"/>
          <w:sz w:val="20"/>
          <w:szCs w:val="20"/>
        </w:rPr>
        <w:t xml:space="preserve">nsultar sobre la disponibilidad </w:t>
      </w:r>
      <w:r w:rsidRPr="00184F13">
        <w:rPr>
          <w:rFonts w:cs="AvenirNext-Regular"/>
          <w:sz w:val="20"/>
          <w:szCs w:val="20"/>
        </w:rPr>
        <w:t>de las plazas de avión.</w:t>
      </w:r>
    </w:p>
    <w:p w14:paraId="7CE05FAF" w14:textId="595E8B4F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</w:rPr>
      </w:pPr>
      <w:r w:rsidRPr="00184F13">
        <w:rPr>
          <w:rFonts w:asciiTheme="minorHAnsi" w:hAnsiTheme="minorHAnsi" w:cs="AvenirNext-Regular"/>
          <w:sz w:val="20"/>
          <w:szCs w:val="20"/>
        </w:rPr>
        <w:t>El itinerari</w:t>
      </w:r>
      <w:r w:rsidR="00184F13" w:rsidRPr="00184F13">
        <w:rPr>
          <w:rFonts w:cs="AvenirNext-Regular"/>
          <w:sz w:val="20"/>
          <w:szCs w:val="20"/>
        </w:rPr>
        <w:t>o está</w:t>
      </w:r>
      <w:r w:rsidRPr="00184F13">
        <w:rPr>
          <w:rFonts w:asciiTheme="minorHAnsi" w:hAnsiTheme="minorHAnsi" w:cs="AvenirNext-Regular"/>
          <w:sz w:val="20"/>
          <w:szCs w:val="20"/>
        </w:rPr>
        <w:t xml:space="preserve"> sujeto a </w:t>
      </w:r>
      <w:r w:rsidR="00184F13" w:rsidRPr="00184F13">
        <w:rPr>
          <w:rFonts w:cs="AvenirNext-Regular"/>
          <w:sz w:val="20"/>
          <w:szCs w:val="20"/>
        </w:rPr>
        <w:t xml:space="preserve">alteraciones dependiendo de los </w:t>
      </w:r>
      <w:r w:rsidRPr="00184F13">
        <w:rPr>
          <w:rFonts w:asciiTheme="minorHAnsi" w:hAnsiTheme="minorHAnsi" w:cs="AvenirNext-Regular"/>
          <w:sz w:val="20"/>
          <w:szCs w:val="20"/>
        </w:rPr>
        <w:t>cambio</w:t>
      </w:r>
      <w:r w:rsidR="00184F13" w:rsidRPr="00184F13">
        <w:rPr>
          <w:rFonts w:cs="AvenirNext-Regular"/>
          <w:sz w:val="20"/>
          <w:szCs w:val="20"/>
        </w:rPr>
        <w:t>s que puedan realizar las aerolíneas en sus horarios y dí</w:t>
      </w:r>
      <w:r w:rsidRPr="00184F13">
        <w:rPr>
          <w:rFonts w:asciiTheme="minorHAnsi" w:hAnsiTheme="minorHAnsi" w:cs="AvenirNext-Regular"/>
          <w:sz w:val="20"/>
          <w:szCs w:val="20"/>
        </w:rPr>
        <w:t>as de operación de los vuelos.</w:t>
      </w:r>
    </w:p>
    <w:p w14:paraId="7668EF73" w14:textId="5D9C84EB" w:rsidR="006138D6" w:rsidRPr="00184F13" w:rsidRDefault="00184F13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El itinerario está</w:t>
      </w:r>
      <w:r w:rsidR="006138D6" w:rsidRPr="00184F13">
        <w:rPr>
          <w:rFonts w:asciiTheme="minorHAnsi" w:hAnsiTheme="minorHAnsi" w:cs="AvenirNext-Regular"/>
          <w:sz w:val="20"/>
          <w:szCs w:val="20"/>
        </w:rPr>
        <w:t xml:space="preserve"> sujeto a </w:t>
      </w:r>
      <w:r w:rsidRPr="00184F13">
        <w:rPr>
          <w:rFonts w:cs="AvenirNext-Regular"/>
          <w:sz w:val="20"/>
          <w:szCs w:val="20"/>
        </w:rPr>
        <w:t xml:space="preserve">alteraciones dependiendo de los </w:t>
      </w:r>
      <w:r w:rsidR="006138D6" w:rsidRPr="00184F13">
        <w:rPr>
          <w:rFonts w:asciiTheme="minorHAnsi" w:hAnsiTheme="minorHAnsi" w:cs="AvenirNext-Regular"/>
          <w:sz w:val="20"/>
          <w:szCs w:val="20"/>
        </w:rPr>
        <w:t>ca</w:t>
      </w:r>
      <w:r w:rsidRPr="00184F13">
        <w:rPr>
          <w:rFonts w:cs="AvenirNext-Regular"/>
          <w:sz w:val="20"/>
          <w:szCs w:val="20"/>
        </w:rPr>
        <w:t>mbios que puedan realizar las lí</w:t>
      </w:r>
      <w:r w:rsidR="006138D6" w:rsidRPr="00184F13">
        <w:rPr>
          <w:rFonts w:asciiTheme="minorHAnsi" w:hAnsiTheme="minorHAnsi" w:cs="AvenirNext-Regular"/>
          <w:sz w:val="20"/>
          <w:szCs w:val="20"/>
        </w:rPr>
        <w:t>neas de ferrocarri</w:t>
      </w:r>
      <w:r w:rsidRPr="00184F13">
        <w:rPr>
          <w:rFonts w:cs="AvenirNext-Regular"/>
          <w:sz w:val="20"/>
          <w:szCs w:val="20"/>
        </w:rPr>
        <w:t>les en sus horarios y dí</w:t>
      </w:r>
      <w:r w:rsidR="006138D6" w:rsidRPr="00184F13">
        <w:rPr>
          <w:rFonts w:asciiTheme="minorHAnsi" w:hAnsiTheme="minorHAnsi" w:cs="AvenirNext-Regular"/>
          <w:sz w:val="20"/>
          <w:szCs w:val="20"/>
        </w:rPr>
        <w:t>as de operación de los trenes.</w:t>
      </w:r>
    </w:p>
    <w:p w14:paraId="32EC0EC3" w14:textId="5A4C805B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 xml:space="preserve">Los hoteles de </w:t>
      </w:r>
      <w:proofErr w:type="spellStart"/>
      <w:r w:rsidRPr="00184F13">
        <w:rPr>
          <w:rFonts w:cs="AvenirNext-Regular"/>
          <w:sz w:val="20"/>
          <w:szCs w:val="20"/>
        </w:rPr>
        <w:t>Uzbekistan</w:t>
      </w:r>
      <w:proofErr w:type="spellEnd"/>
      <w:r w:rsidRPr="00184F13">
        <w:rPr>
          <w:rFonts w:cs="AvenirNext-Regular"/>
          <w:sz w:val="20"/>
          <w:szCs w:val="20"/>
        </w:rPr>
        <w:t xml:space="preserve"> son </w:t>
      </w:r>
      <w:r w:rsidR="00184F13" w:rsidRPr="00184F13">
        <w:rPr>
          <w:rFonts w:cs="AvenirNext-Regular"/>
          <w:sz w:val="20"/>
          <w:szCs w:val="20"/>
        </w:rPr>
        <w:t xml:space="preserve">muy sencillos, de construcciones </w:t>
      </w:r>
      <w:r w:rsidRPr="00184F13">
        <w:rPr>
          <w:rFonts w:cs="AvenirNext-Regular"/>
          <w:sz w:val="20"/>
          <w:szCs w:val="20"/>
        </w:rPr>
        <w:t>bajas sin ascensor.</w:t>
      </w:r>
    </w:p>
    <w:p w14:paraId="67F438FB" w14:textId="28CE61BC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La catalogación hotelera se basa</w:t>
      </w:r>
      <w:r w:rsidR="00184F13" w:rsidRPr="00184F13">
        <w:rPr>
          <w:rFonts w:cs="AvenirNext-Regular"/>
          <w:sz w:val="20"/>
          <w:szCs w:val="20"/>
        </w:rPr>
        <w:t xml:space="preserve"> en la normativa de </w:t>
      </w:r>
      <w:proofErr w:type="spellStart"/>
      <w:r w:rsidR="00184F13" w:rsidRPr="00184F13">
        <w:rPr>
          <w:rFonts w:cs="AvenirNext-Regular"/>
          <w:sz w:val="20"/>
          <w:szCs w:val="20"/>
        </w:rPr>
        <w:t>Uzbekistan</w:t>
      </w:r>
      <w:proofErr w:type="spellEnd"/>
      <w:r w:rsidR="00184F13" w:rsidRPr="00184F13">
        <w:rPr>
          <w:rFonts w:cs="AvenirNext-Regular"/>
          <w:sz w:val="20"/>
          <w:szCs w:val="20"/>
        </w:rPr>
        <w:t>, la mayorí</w:t>
      </w:r>
      <w:r w:rsidRPr="00184F13">
        <w:rPr>
          <w:rFonts w:cs="AvenirNext-Regular"/>
          <w:sz w:val="20"/>
          <w:szCs w:val="20"/>
        </w:rPr>
        <w:t>a de los hoteles 80% son privados sin estrellas.</w:t>
      </w:r>
    </w:p>
    <w:p w14:paraId="31B421DB" w14:textId="16F88EB8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La calidad de los hoteles no</w:t>
      </w:r>
      <w:r w:rsidR="00184F13" w:rsidRPr="00184F13">
        <w:rPr>
          <w:rFonts w:cs="AvenirNext-Regular"/>
          <w:sz w:val="20"/>
          <w:szCs w:val="20"/>
        </w:rPr>
        <w:t xml:space="preserve"> corresponde a calidad europea </w:t>
      </w:r>
      <w:r w:rsidRPr="00184F13">
        <w:rPr>
          <w:rFonts w:cs="AvenirNext-Regular"/>
          <w:sz w:val="20"/>
          <w:szCs w:val="20"/>
        </w:rPr>
        <w:t>de los hoteles.</w:t>
      </w:r>
    </w:p>
    <w:p w14:paraId="638146FE" w14:textId="70413A44" w:rsidR="006138D6" w:rsidRPr="00184F13" w:rsidRDefault="00184F13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Los vuelos domé</w:t>
      </w:r>
      <w:r w:rsidR="006138D6" w:rsidRPr="00184F13">
        <w:rPr>
          <w:rFonts w:cs="AvenirNext-Regular"/>
          <w:sz w:val="20"/>
          <w:szCs w:val="20"/>
        </w:rPr>
        <w:t>sticos admiten una franquicia de equipaje</w:t>
      </w:r>
      <w:r w:rsidRPr="00184F13">
        <w:rPr>
          <w:rFonts w:cs="AvenirNext-Regular"/>
          <w:sz w:val="20"/>
          <w:szCs w:val="20"/>
        </w:rPr>
        <w:t xml:space="preserve"> </w:t>
      </w:r>
      <w:r w:rsidR="006138D6" w:rsidRPr="00184F13">
        <w:rPr>
          <w:rFonts w:cs="AvenirNext-Regular"/>
          <w:sz w:val="20"/>
          <w:szCs w:val="20"/>
        </w:rPr>
        <w:t>de 20 kg en bodega y 5 kg en cabina.</w:t>
      </w:r>
    </w:p>
    <w:p w14:paraId="3F9610DF" w14:textId="40057AAE" w:rsidR="006138D6" w:rsidRPr="00184F13" w:rsidRDefault="00184F13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En caso de extraví</w:t>
      </w:r>
      <w:r w:rsidR="006138D6" w:rsidRPr="00184F13">
        <w:rPr>
          <w:rFonts w:asciiTheme="minorHAnsi" w:hAnsiTheme="minorHAnsi" w:cs="AvenirNext-Regular"/>
          <w:sz w:val="20"/>
          <w:szCs w:val="20"/>
        </w:rPr>
        <w:t>o o demora</w:t>
      </w:r>
      <w:r w:rsidRPr="00184F13">
        <w:rPr>
          <w:rFonts w:cs="AvenirNext-Regular"/>
          <w:sz w:val="20"/>
          <w:szCs w:val="20"/>
        </w:rPr>
        <w:t xml:space="preserve"> de las maletas, se ha de ir al </w:t>
      </w:r>
      <w:r w:rsidR="006138D6" w:rsidRPr="00184F13">
        <w:rPr>
          <w:rFonts w:asciiTheme="minorHAnsi" w:hAnsiTheme="minorHAnsi" w:cs="AvenirNext-Regular"/>
          <w:sz w:val="20"/>
          <w:szCs w:val="20"/>
        </w:rPr>
        <w:t>aeropuerto a recuperarla</w:t>
      </w:r>
      <w:r w:rsidRPr="00184F13">
        <w:rPr>
          <w:rFonts w:cs="AvenirNext-Regular"/>
          <w:sz w:val="20"/>
          <w:szCs w:val="20"/>
        </w:rPr>
        <w:t>s (no ocurre como en Europa que la compañía aé</w:t>
      </w:r>
      <w:r w:rsidR="006138D6" w:rsidRPr="00184F13">
        <w:rPr>
          <w:rFonts w:asciiTheme="minorHAnsi" w:hAnsiTheme="minorHAnsi" w:cs="AvenirNext-Regular"/>
          <w:sz w:val="20"/>
          <w:szCs w:val="20"/>
        </w:rPr>
        <w:t>rea se lo entrega al pasajero en su hotel).</w:t>
      </w:r>
    </w:p>
    <w:p w14:paraId="7D18FEFF" w14:textId="01F523D3" w:rsidR="006138D6" w:rsidRPr="00184F13" w:rsidRDefault="006138D6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lastRenderedPageBreak/>
        <w:t>La</w:t>
      </w:r>
      <w:r w:rsidR="00184F13" w:rsidRPr="00184F13">
        <w:rPr>
          <w:rFonts w:cs="AvenirNext-Regular"/>
          <w:sz w:val="20"/>
          <w:szCs w:val="20"/>
        </w:rPr>
        <w:t>s</w:t>
      </w:r>
      <w:r w:rsidRPr="00184F13">
        <w:rPr>
          <w:rFonts w:cs="AvenirNext-Regular"/>
          <w:sz w:val="20"/>
          <w:szCs w:val="20"/>
        </w:rPr>
        <w:t xml:space="preserve"> copias de pasaportes para l</w:t>
      </w:r>
      <w:r w:rsidR="00184F13" w:rsidRPr="00184F13">
        <w:rPr>
          <w:rFonts w:cs="AvenirNext-Regular"/>
          <w:sz w:val="20"/>
          <w:szCs w:val="20"/>
        </w:rPr>
        <w:t xml:space="preserve">os billetes de tren/avión deben </w:t>
      </w:r>
      <w:r w:rsidRPr="00184F13">
        <w:rPr>
          <w:rFonts w:cs="AvenirNext-Regular"/>
          <w:sz w:val="20"/>
          <w:szCs w:val="20"/>
        </w:rPr>
        <w:t>ser enviadas 45 días antes del tour.</w:t>
      </w:r>
    </w:p>
    <w:p w14:paraId="126E4806" w14:textId="346C1677" w:rsidR="00451D90" w:rsidRPr="00184F13" w:rsidRDefault="00184F13" w:rsidP="00184F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184F13">
        <w:rPr>
          <w:rFonts w:cs="AvenirNext-Regular"/>
          <w:sz w:val="20"/>
          <w:szCs w:val="20"/>
        </w:rPr>
        <w:t>La compañí</w:t>
      </w:r>
      <w:r w:rsidR="006138D6" w:rsidRPr="00184F13">
        <w:rPr>
          <w:rFonts w:cs="AvenirNext-Regular"/>
          <w:sz w:val="20"/>
          <w:szCs w:val="20"/>
        </w:rPr>
        <w:t xml:space="preserve">a </w:t>
      </w:r>
      <w:proofErr w:type="spellStart"/>
      <w:r w:rsidR="006138D6" w:rsidRPr="00184F13">
        <w:rPr>
          <w:rFonts w:cs="AvenirNext-Regular"/>
          <w:sz w:val="20"/>
          <w:szCs w:val="20"/>
        </w:rPr>
        <w:t>Uzbekistan</w:t>
      </w:r>
      <w:proofErr w:type="spellEnd"/>
      <w:r w:rsidR="006138D6" w:rsidRPr="00184F13">
        <w:rPr>
          <w:rFonts w:cs="AvenirNext-Regular"/>
          <w:sz w:val="20"/>
          <w:szCs w:val="20"/>
        </w:rPr>
        <w:t xml:space="preserve"> Airways puede ca</w:t>
      </w:r>
      <w:r w:rsidRPr="00184F13">
        <w:rPr>
          <w:rFonts w:cs="AvenirNext-Regular"/>
          <w:sz w:val="20"/>
          <w:szCs w:val="20"/>
        </w:rPr>
        <w:t xml:space="preserve">mbiar el horario </w:t>
      </w:r>
      <w:r w:rsidR="006138D6" w:rsidRPr="00184F13">
        <w:rPr>
          <w:rFonts w:cs="AvenirNext-Regular"/>
          <w:sz w:val="20"/>
          <w:szCs w:val="20"/>
        </w:rPr>
        <w:t>de la operativa, sin previo aviso.</w:t>
      </w:r>
    </w:p>
    <w:p w14:paraId="136947D5" w14:textId="77777777" w:rsidR="00451D90" w:rsidRDefault="00451D90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0E0976CF" w14:textId="557B06DE" w:rsidR="006E40EA" w:rsidRPr="00CA557F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p w14:paraId="14FA537C" w14:textId="77777777" w:rsidR="006E40EA" w:rsidRDefault="006E40EA" w:rsidP="006E40EA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tbl>
      <w:tblPr>
        <w:tblW w:w="9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  <w:gridCol w:w="1289"/>
        <w:gridCol w:w="1286"/>
        <w:gridCol w:w="2838"/>
      </w:tblGrid>
      <w:tr w:rsidR="00467F81" w:rsidRPr="00467F81" w14:paraId="5FC7AB56" w14:textId="77777777" w:rsidTr="00467F81">
        <w:trPr>
          <w:trHeight w:val="262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51A2B5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 base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DBD2C5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31A150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283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065A6D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Fechas</w:t>
            </w:r>
          </w:p>
        </w:tc>
      </w:tr>
      <w:tr w:rsidR="00467F81" w:rsidRPr="00467F81" w14:paraId="4CB2F6FC" w14:textId="77777777" w:rsidTr="00467F81">
        <w:trPr>
          <w:trHeight w:val="5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4F4BC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D98C0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9F065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1240 USD</w:t>
            </w:r>
          </w:p>
        </w:tc>
        <w:tc>
          <w:tcPr>
            <w:tcW w:w="2838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02DE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2024-06-03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2024-07-29</w:t>
            </w:r>
          </w:p>
        </w:tc>
      </w:tr>
      <w:tr w:rsidR="00467F81" w:rsidRPr="00467F81" w14:paraId="3FB63A63" w14:textId="77777777" w:rsidTr="00467F81">
        <w:trPr>
          <w:trHeight w:val="49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F09A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FE942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47459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1240 USD</w:t>
            </w:r>
          </w:p>
        </w:tc>
        <w:tc>
          <w:tcPr>
            <w:tcW w:w="2838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05F56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2024-11-04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2024-12-02</w:t>
            </w:r>
          </w:p>
        </w:tc>
      </w:tr>
      <w:tr w:rsidR="00467F81" w:rsidRPr="00467F81" w14:paraId="150ED78F" w14:textId="77777777" w:rsidTr="00467F81">
        <w:trPr>
          <w:trHeight w:val="5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AC121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FEEAB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149A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1285 USD</w:t>
            </w:r>
          </w:p>
        </w:tc>
        <w:tc>
          <w:tcPr>
            <w:tcW w:w="2838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22CD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2024-03-18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2024-05-27</w:t>
            </w:r>
          </w:p>
        </w:tc>
      </w:tr>
      <w:tr w:rsidR="00467F81" w:rsidRPr="00467F81" w14:paraId="6973F5DA" w14:textId="77777777" w:rsidTr="00467F81">
        <w:trPr>
          <w:trHeight w:val="5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04E8E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293F8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390FF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1285 USD</w:t>
            </w:r>
          </w:p>
        </w:tc>
        <w:tc>
          <w:tcPr>
            <w:tcW w:w="2838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E62DF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2024-08-05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2024-10-28</w:t>
            </w:r>
          </w:p>
        </w:tc>
      </w:tr>
      <w:tr w:rsidR="00467F81" w:rsidRPr="00467F81" w14:paraId="204F81E4" w14:textId="77777777" w:rsidTr="00467F81">
        <w:trPr>
          <w:trHeight w:val="262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BD141B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Suplementos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B93B09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1A78F9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283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00800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9FC4D9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Fechas</w:t>
            </w:r>
          </w:p>
        </w:tc>
      </w:tr>
      <w:tr w:rsidR="00467F81" w:rsidRPr="00467F81" w14:paraId="3A2A8332" w14:textId="77777777" w:rsidTr="00467F81">
        <w:trPr>
          <w:trHeight w:val="51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6BF21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0A6A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F4B8A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265 USD</w:t>
            </w:r>
          </w:p>
        </w:tc>
        <w:tc>
          <w:tcPr>
            <w:tcW w:w="2838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1CE78" w14:textId="77777777" w:rsidR="00467F81" w:rsidRPr="00467F81" w:rsidRDefault="00467F81" w:rsidP="00467F81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2024-03-18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467F81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467F81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2024-12-02</w:t>
            </w:r>
          </w:p>
        </w:tc>
      </w:tr>
    </w:tbl>
    <w:p w14:paraId="5FC736BD" w14:textId="77777777" w:rsidR="00431669" w:rsidRDefault="00431669" w:rsidP="006E40EA">
      <w:pPr>
        <w:spacing w:after="0" w:line="240" w:lineRule="auto"/>
        <w:jc w:val="both"/>
        <w:rPr>
          <w:sz w:val="20"/>
          <w:szCs w:val="20"/>
        </w:rPr>
      </w:pPr>
    </w:p>
    <w:p w14:paraId="788BD5CF" w14:textId="77777777" w:rsidR="00431669" w:rsidRPr="004E500A" w:rsidRDefault="00431669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7C7B7A57" w14:textId="0D6DD450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28115D3C" w14:textId="77777777" w:rsidR="006E40EA" w:rsidRDefault="006E40EA" w:rsidP="006E40EA">
      <w:pPr>
        <w:pStyle w:val="Textoindependiente"/>
        <w:ind w:left="720"/>
        <w:rPr>
          <w:rFonts w:asciiTheme="minorHAnsi" w:eastAsia="SimSun" w:hAnsiTheme="minorHAnsi"/>
          <w:i w:val="0"/>
          <w:color w:val="0070C0"/>
          <w:lang w:val="es-MX"/>
        </w:rPr>
      </w:pPr>
    </w:p>
    <w:p w14:paraId="5DEB1F73" w14:textId="77777777" w:rsidR="00002BBA" w:rsidRDefault="00002BBA" w:rsidP="006E40EA">
      <w:pPr>
        <w:pStyle w:val="Textoindependiente"/>
        <w:ind w:left="720"/>
        <w:rPr>
          <w:rFonts w:asciiTheme="minorHAnsi" w:eastAsia="SimSun" w:hAnsiTheme="minorHAnsi"/>
          <w:i w:val="0"/>
          <w:color w:val="0070C0"/>
          <w:lang w:val="es-MX"/>
        </w:rPr>
      </w:pPr>
    </w:p>
    <w:p w14:paraId="20225A0B" w14:textId="77777777" w:rsidR="00002BBA" w:rsidRPr="002A59FF" w:rsidRDefault="00002BBA" w:rsidP="006E40EA">
      <w:pPr>
        <w:pStyle w:val="Textoindependiente"/>
        <w:ind w:left="720"/>
        <w:rPr>
          <w:rFonts w:asciiTheme="minorHAnsi" w:eastAsia="SimSun" w:hAnsiTheme="minorHAnsi"/>
          <w:i w:val="0"/>
          <w:color w:val="0070C0"/>
          <w:lang w:val="es-MX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8A2C4B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D0C2" w14:textId="77777777" w:rsidR="008A2C4B" w:rsidRDefault="008A2C4B" w:rsidP="00DB4348">
      <w:pPr>
        <w:spacing w:after="0" w:line="240" w:lineRule="auto"/>
      </w:pPr>
      <w:r>
        <w:separator/>
      </w:r>
    </w:p>
  </w:endnote>
  <w:endnote w:type="continuationSeparator" w:id="0">
    <w:p w14:paraId="6F18F28E" w14:textId="77777777" w:rsidR="008A2C4B" w:rsidRDefault="008A2C4B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F6CC" w14:textId="77777777" w:rsidR="008A2C4B" w:rsidRDefault="008A2C4B" w:rsidP="00DB4348">
      <w:pPr>
        <w:spacing w:after="0" w:line="240" w:lineRule="auto"/>
      </w:pPr>
      <w:r>
        <w:separator/>
      </w:r>
    </w:p>
  </w:footnote>
  <w:footnote w:type="continuationSeparator" w:id="0">
    <w:p w14:paraId="5CE97B0E" w14:textId="77777777" w:rsidR="008A2C4B" w:rsidRDefault="008A2C4B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1222"/>
    <w:multiLevelType w:val="hybridMultilevel"/>
    <w:tmpl w:val="933035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2DA"/>
    <w:multiLevelType w:val="hybridMultilevel"/>
    <w:tmpl w:val="B10CA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50AA"/>
    <w:multiLevelType w:val="hybridMultilevel"/>
    <w:tmpl w:val="3DE26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723EC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AvenirNext-Regula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60EE7"/>
    <w:multiLevelType w:val="hybridMultilevel"/>
    <w:tmpl w:val="E7787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45A1"/>
    <w:multiLevelType w:val="hybridMultilevel"/>
    <w:tmpl w:val="026C35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780505"/>
    <w:multiLevelType w:val="hybridMultilevel"/>
    <w:tmpl w:val="707CD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919396">
    <w:abstractNumId w:val="8"/>
  </w:num>
  <w:num w:numId="2" w16cid:durableId="1935357808">
    <w:abstractNumId w:val="2"/>
  </w:num>
  <w:num w:numId="3" w16cid:durableId="518086471">
    <w:abstractNumId w:val="10"/>
  </w:num>
  <w:num w:numId="4" w16cid:durableId="444468734">
    <w:abstractNumId w:val="9"/>
  </w:num>
  <w:num w:numId="5" w16cid:durableId="486946600">
    <w:abstractNumId w:val="4"/>
  </w:num>
  <w:num w:numId="6" w16cid:durableId="552153040">
    <w:abstractNumId w:val="5"/>
  </w:num>
  <w:num w:numId="7" w16cid:durableId="2127313544">
    <w:abstractNumId w:val="7"/>
  </w:num>
  <w:num w:numId="8" w16cid:durableId="1269041252">
    <w:abstractNumId w:val="6"/>
  </w:num>
  <w:num w:numId="9" w16cid:durableId="18848310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434F"/>
    <w:rsid w:val="00014C49"/>
    <w:rsid w:val="00024435"/>
    <w:rsid w:val="00037E9B"/>
    <w:rsid w:val="00050D99"/>
    <w:rsid w:val="00055CEC"/>
    <w:rsid w:val="00067157"/>
    <w:rsid w:val="0007207D"/>
    <w:rsid w:val="00077CB5"/>
    <w:rsid w:val="00083E91"/>
    <w:rsid w:val="00090606"/>
    <w:rsid w:val="0009121E"/>
    <w:rsid w:val="000A24B2"/>
    <w:rsid w:val="000C5221"/>
    <w:rsid w:val="000C6E79"/>
    <w:rsid w:val="000D4A53"/>
    <w:rsid w:val="000E1262"/>
    <w:rsid w:val="000E1452"/>
    <w:rsid w:val="000E789E"/>
    <w:rsid w:val="00105F7E"/>
    <w:rsid w:val="00112A9D"/>
    <w:rsid w:val="00114AC3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84F13"/>
    <w:rsid w:val="00185FB0"/>
    <w:rsid w:val="00192CA9"/>
    <w:rsid w:val="00192D79"/>
    <w:rsid w:val="001B12DA"/>
    <w:rsid w:val="001C2887"/>
    <w:rsid w:val="001D34DC"/>
    <w:rsid w:val="001D47EB"/>
    <w:rsid w:val="001D48DF"/>
    <w:rsid w:val="001D6D7A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2D28"/>
    <w:rsid w:val="002451AE"/>
    <w:rsid w:val="002462E9"/>
    <w:rsid w:val="00246F9F"/>
    <w:rsid w:val="002511DD"/>
    <w:rsid w:val="00252C3F"/>
    <w:rsid w:val="00270B32"/>
    <w:rsid w:val="00272AC3"/>
    <w:rsid w:val="00275C47"/>
    <w:rsid w:val="00276280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670B"/>
    <w:rsid w:val="00364EF9"/>
    <w:rsid w:val="00372CB6"/>
    <w:rsid w:val="00373A94"/>
    <w:rsid w:val="0037414F"/>
    <w:rsid w:val="00380473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27B8C"/>
    <w:rsid w:val="004311F5"/>
    <w:rsid w:val="00431669"/>
    <w:rsid w:val="0044295C"/>
    <w:rsid w:val="00442E3F"/>
    <w:rsid w:val="00451D90"/>
    <w:rsid w:val="00461BA3"/>
    <w:rsid w:val="00467F81"/>
    <w:rsid w:val="004708A5"/>
    <w:rsid w:val="004708F3"/>
    <w:rsid w:val="00472492"/>
    <w:rsid w:val="00473BBE"/>
    <w:rsid w:val="00487ACA"/>
    <w:rsid w:val="00492FE8"/>
    <w:rsid w:val="004949E8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DFC"/>
    <w:rsid w:val="004F4EA8"/>
    <w:rsid w:val="004F632C"/>
    <w:rsid w:val="00501513"/>
    <w:rsid w:val="0051259E"/>
    <w:rsid w:val="00513127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614B3"/>
    <w:rsid w:val="00562E5C"/>
    <w:rsid w:val="00563E12"/>
    <w:rsid w:val="00567865"/>
    <w:rsid w:val="00571926"/>
    <w:rsid w:val="00571D08"/>
    <w:rsid w:val="005738F4"/>
    <w:rsid w:val="005802F5"/>
    <w:rsid w:val="00587596"/>
    <w:rsid w:val="00587CA0"/>
    <w:rsid w:val="00596D52"/>
    <w:rsid w:val="005A089F"/>
    <w:rsid w:val="005B109B"/>
    <w:rsid w:val="005B5765"/>
    <w:rsid w:val="005B79C5"/>
    <w:rsid w:val="005C54AE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10391"/>
    <w:rsid w:val="006138D6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72DF6"/>
    <w:rsid w:val="00674D9E"/>
    <w:rsid w:val="00694909"/>
    <w:rsid w:val="006A2D71"/>
    <w:rsid w:val="006A5375"/>
    <w:rsid w:val="006B0474"/>
    <w:rsid w:val="006B068F"/>
    <w:rsid w:val="006B48EB"/>
    <w:rsid w:val="006B7CE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16D8F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7202"/>
    <w:rsid w:val="008226E7"/>
    <w:rsid w:val="00826A52"/>
    <w:rsid w:val="00826C50"/>
    <w:rsid w:val="00850CCB"/>
    <w:rsid w:val="0085321D"/>
    <w:rsid w:val="00856AC8"/>
    <w:rsid w:val="00857D64"/>
    <w:rsid w:val="00870076"/>
    <w:rsid w:val="00870A44"/>
    <w:rsid w:val="00874C1E"/>
    <w:rsid w:val="00881D3C"/>
    <w:rsid w:val="00882201"/>
    <w:rsid w:val="008A2C4B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27BBC"/>
    <w:rsid w:val="009312FC"/>
    <w:rsid w:val="009331FA"/>
    <w:rsid w:val="0093409A"/>
    <w:rsid w:val="00937A2E"/>
    <w:rsid w:val="00937B83"/>
    <w:rsid w:val="009421C2"/>
    <w:rsid w:val="0094522D"/>
    <w:rsid w:val="00951982"/>
    <w:rsid w:val="0097163D"/>
    <w:rsid w:val="0097609A"/>
    <w:rsid w:val="009770B9"/>
    <w:rsid w:val="00985854"/>
    <w:rsid w:val="00995A80"/>
    <w:rsid w:val="009A0469"/>
    <w:rsid w:val="009A2118"/>
    <w:rsid w:val="009A4BD6"/>
    <w:rsid w:val="009B0BA0"/>
    <w:rsid w:val="009B7905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3C73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B224ED"/>
    <w:rsid w:val="00B22DD8"/>
    <w:rsid w:val="00B35E56"/>
    <w:rsid w:val="00B36982"/>
    <w:rsid w:val="00B43B0D"/>
    <w:rsid w:val="00B44223"/>
    <w:rsid w:val="00B54AEB"/>
    <w:rsid w:val="00B60533"/>
    <w:rsid w:val="00B673FD"/>
    <w:rsid w:val="00B752C3"/>
    <w:rsid w:val="00B91F8B"/>
    <w:rsid w:val="00BB0298"/>
    <w:rsid w:val="00BB2187"/>
    <w:rsid w:val="00BC35BE"/>
    <w:rsid w:val="00BE73EA"/>
    <w:rsid w:val="00BF48A1"/>
    <w:rsid w:val="00BF7BBE"/>
    <w:rsid w:val="00C11433"/>
    <w:rsid w:val="00C1564B"/>
    <w:rsid w:val="00C15A91"/>
    <w:rsid w:val="00C218B0"/>
    <w:rsid w:val="00C23763"/>
    <w:rsid w:val="00C25DF4"/>
    <w:rsid w:val="00C27258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D1940"/>
    <w:rsid w:val="00DE35FF"/>
    <w:rsid w:val="00DE5499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6C63"/>
    <w:rsid w:val="00F97085"/>
    <w:rsid w:val="00FA44A0"/>
    <w:rsid w:val="00FA7887"/>
    <w:rsid w:val="00FC15E9"/>
    <w:rsid w:val="00FC29AA"/>
    <w:rsid w:val="00FC740E"/>
    <w:rsid w:val="00FE2452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1D31-1E20-4058-A347-1267DAC7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2024-04-19T20:01:00Z</dcterms:created>
  <dcterms:modified xsi:type="dcterms:W3CDTF">2024-04-19T20:03:00Z</dcterms:modified>
</cp:coreProperties>
</file>