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4662E521" w:rsidR="000B00AB" w:rsidRPr="00076C4C" w:rsidRDefault="000B00AB" w:rsidP="000B00AB">
      <w:pPr>
        <w:spacing w:after="0" w:line="240" w:lineRule="auto"/>
        <w:ind w:left="1416" w:firstLine="708"/>
        <w:jc w:val="right"/>
        <w:rPr>
          <w:rFonts w:cstheme="minorHAnsi"/>
          <w:sz w:val="20"/>
          <w:szCs w:val="20"/>
        </w:rPr>
      </w:pPr>
      <w:r w:rsidRPr="00076C4C">
        <w:rPr>
          <w:rFonts w:cstheme="minorHAnsi"/>
          <w:sz w:val="20"/>
          <w:szCs w:val="20"/>
        </w:rPr>
        <w:t>202</w:t>
      </w:r>
      <w:r>
        <w:rPr>
          <w:rFonts w:cstheme="minorHAnsi"/>
          <w:sz w:val="20"/>
          <w:szCs w:val="20"/>
        </w:rPr>
        <w:t>3</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04F742B1" w:rsidR="000B00AB" w:rsidRPr="00076C4C" w:rsidRDefault="00AA63B7"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 xml:space="preserve">BOGOTÁ </w:t>
      </w:r>
      <w:r w:rsidR="00766E2E">
        <w:rPr>
          <w:rFonts w:cstheme="minorHAnsi"/>
          <w:b/>
          <w:color w:val="006600"/>
          <w:sz w:val="32"/>
          <w:szCs w:val="32"/>
        </w:rPr>
        <w:t xml:space="preserve">Y </w:t>
      </w:r>
      <w:r>
        <w:rPr>
          <w:rFonts w:cstheme="minorHAnsi"/>
          <w:b/>
          <w:color w:val="006600"/>
          <w:sz w:val="32"/>
          <w:szCs w:val="32"/>
        </w:rPr>
        <w:t>CAR</w:t>
      </w:r>
      <w:r w:rsidR="00870395">
        <w:rPr>
          <w:rFonts w:cstheme="minorHAnsi"/>
          <w:b/>
          <w:color w:val="006600"/>
          <w:sz w:val="32"/>
          <w:szCs w:val="32"/>
        </w:rPr>
        <w:t>IBE COLOMBIANO</w:t>
      </w:r>
      <w:r w:rsidR="00AB73A4">
        <w:rPr>
          <w:rFonts w:cstheme="minorHAnsi"/>
          <w:b/>
          <w:color w:val="006600"/>
          <w:sz w:val="32"/>
          <w:szCs w:val="32"/>
        </w:rPr>
        <w:t xml:space="preserve"> </w:t>
      </w:r>
      <w:r w:rsidR="00870395">
        <w:rPr>
          <w:rFonts w:cstheme="minorHAnsi"/>
          <w:color w:val="006600"/>
          <w:sz w:val="20"/>
          <w:szCs w:val="32"/>
        </w:rPr>
        <w:t>(017</w:t>
      </w:r>
      <w:r w:rsidR="00AB73A4" w:rsidRPr="00AB73A4">
        <w:rPr>
          <w:rFonts w:cstheme="minorHAnsi"/>
          <w:color w:val="006600"/>
          <w:sz w:val="20"/>
          <w:szCs w:val="32"/>
        </w:rPr>
        <w:t>)</w:t>
      </w:r>
    </w:p>
    <w:p w14:paraId="2C31D114" w14:textId="78DA40B0" w:rsidR="000B00AB" w:rsidRPr="00666498" w:rsidRDefault="00870395" w:rsidP="000B00AB">
      <w:pPr>
        <w:spacing w:after="0" w:line="240" w:lineRule="auto"/>
        <w:jc w:val="center"/>
        <w:rPr>
          <w:rFonts w:cstheme="minorHAnsi"/>
          <w:b/>
          <w:sz w:val="20"/>
          <w:szCs w:val="20"/>
        </w:rPr>
      </w:pPr>
      <w:r>
        <w:rPr>
          <w:rFonts w:cstheme="minorHAnsi"/>
          <w:b/>
          <w:sz w:val="20"/>
          <w:szCs w:val="20"/>
        </w:rPr>
        <w:t>9</w:t>
      </w:r>
      <w:r w:rsidR="000B00AB" w:rsidRPr="00666498">
        <w:rPr>
          <w:rFonts w:cstheme="minorHAnsi"/>
          <w:b/>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7C6C5920"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766E2E">
        <w:rPr>
          <w:rFonts w:ascii="Calibri" w:hAnsi="Calibri" w:cs="Calibri"/>
          <w:sz w:val="20"/>
          <w:szCs w:val="20"/>
        </w:rPr>
        <w:t xml:space="preserve">hasta 15 diciembre </w:t>
      </w:r>
      <w:r w:rsidR="00AB73A4">
        <w:rPr>
          <w:rFonts w:ascii="Calibri" w:hAnsi="Calibri" w:cs="Calibri"/>
          <w:sz w:val="20"/>
          <w:szCs w:val="20"/>
        </w:rPr>
        <w:t>del 2023</w:t>
      </w:r>
    </w:p>
    <w:p w14:paraId="2B84AA04" w14:textId="11232B4B" w:rsidR="00DE4131" w:rsidRPr="00DE4131" w:rsidRDefault="00766E2E" w:rsidP="00DE4131">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Pr="00AC4EFF">
        <w:rPr>
          <w:rFonts w:ascii="Calibri" w:hAnsi="Calibri" w:cs="Calibri"/>
          <w:sz w:val="20"/>
          <w:szCs w:val="20"/>
        </w:rPr>
        <w:t xml:space="preserve">diario </w:t>
      </w:r>
    </w:p>
    <w:p w14:paraId="1B7B37C4" w14:textId="77777777" w:rsidR="00DE4131" w:rsidRDefault="00DE4131" w:rsidP="000B00AB">
      <w:pPr>
        <w:tabs>
          <w:tab w:val="left" w:pos="284"/>
          <w:tab w:val="left" w:pos="567"/>
        </w:tabs>
        <w:spacing w:after="0" w:line="240" w:lineRule="auto"/>
        <w:jc w:val="both"/>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7FAAC670" w14:textId="77777777" w:rsidR="00870395" w:rsidRPr="00870395" w:rsidRDefault="00870395" w:rsidP="00870395">
      <w:pPr>
        <w:pStyle w:val="Ttulo2"/>
        <w:spacing w:before="0" w:line="240" w:lineRule="auto"/>
        <w:jc w:val="both"/>
        <w:rPr>
          <w:rFonts w:asciiTheme="minorHAnsi" w:eastAsia="Arimo" w:hAnsiTheme="minorHAnsi" w:cstheme="majorHAnsi"/>
          <w:b w:val="0"/>
          <w:color w:val="000000"/>
          <w:sz w:val="20"/>
          <w:szCs w:val="20"/>
        </w:rPr>
      </w:pPr>
      <w:r w:rsidRPr="00870395">
        <w:rPr>
          <w:rFonts w:asciiTheme="minorHAnsi" w:eastAsia="Arimo" w:hAnsiTheme="minorHAnsi" w:cstheme="majorHAnsi"/>
          <w:b w:val="0"/>
          <w:color w:val="auto"/>
          <w:sz w:val="20"/>
          <w:szCs w:val="20"/>
        </w:rPr>
        <w:t xml:space="preserve">DÍA 1 - </w:t>
      </w:r>
      <w:r w:rsidRPr="00870395">
        <w:rPr>
          <w:rFonts w:asciiTheme="minorHAnsi" w:eastAsia="Arimo" w:hAnsiTheme="minorHAnsi" w:cstheme="majorHAnsi"/>
          <w:b w:val="0"/>
          <w:color w:val="FF0000"/>
          <w:sz w:val="20"/>
          <w:szCs w:val="20"/>
        </w:rPr>
        <w:t xml:space="preserve">CIUDAD DE ORIGEN / BOGOTÁ: </w:t>
      </w:r>
      <w:r w:rsidRPr="00870395">
        <w:rPr>
          <w:rFonts w:asciiTheme="minorHAnsi" w:eastAsia="Arimo" w:hAnsiTheme="minorHAnsi" w:cstheme="majorHAnsi"/>
          <w:b w:val="0"/>
          <w:color w:val="000000"/>
          <w:sz w:val="20"/>
          <w:szCs w:val="20"/>
        </w:rPr>
        <w:t xml:space="preserve">Llegada a la ciudad de Bogotá, la multicultural capital colombiana. Uno de nuestros representantes te estará esperando para dirigirse hasta la unidad vehicular que te conducirá desde el Aeropuerto Internacional “El Dorado” hasta el hotel elegido.  Registro en el hotel. Alojamiento. </w:t>
      </w:r>
    </w:p>
    <w:p w14:paraId="3C8B72E0" w14:textId="77777777" w:rsidR="00364C70" w:rsidRDefault="00364C70" w:rsidP="00870395">
      <w:pPr>
        <w:spacing w:after="0" w:line="240" w:lineRule="auto"/>
        <w:jc w:val="both"/>
        <w:rPr>
          <w:rFonts w:eastAsia="Arimo" w:cstheme="majorHAnsi"/>
          <w:b/>
          <w:color w:val="006600"/>
          <w:sz w:val="20"/>
          <w:szCs w:val="20"/>
        </w:rPr>
      </w:pPr>
    </w:p>
    <w:p w14:paraId="558BA68E" w14:textId="6A3CE0DD" w:rsidR="00870395" w:rsidRPr="00870395" w:rsidRDefault="00870395" w:rsidP="00870395">
      <w:pPr>
        <w:spacing w:after="0" w:line="240" w:lineRule="auto"/>
        <w:jc w:val="both"/>
        <w:rPr>
          <w:rFonts w:eastAsia="Arimo" w:cstheme="majorHAnsi"/>
          <w:color w:val="FF0000"/>
          <w:sz w:val="20"/>
          <w:szCs w:val="20"/>
        </w:rPr>
      </w:pPr>
      <w:r w:rsidRPr="00870395">
        <w:rPr>
          <w:rFonts w:eastAsia="Arimo" w:cstheme="majorHAnsi"/>
          <w:b/>
          <w:color w:val="006600"/>
          <w:sz w:val="20"/>
          <w:szCs w:val="20"/>
        </w:rPr>
        <w:t>Notas:</w:t>
      </w:r>
      <w:r w:rsidRPr="00870395">
        <w:rPr>
          <w:rFonts w:eastAsia="Arimo" w:cstheme="majorHAnsi"/>
          <w:color w:val="006600"/>
          <w:sz w:val="20"/>
          <w:szCs w:val="20"/>
        </w:rPr>
        <w:t xml:space="preserve"> </w:t>
      </w:r>
      <w:r w:rsidRPr="00870395">
        <w:rPr>
          <w:rFonts w:eastAsia="Arimo" w:cstheme="majorHAnsi"/>
          <w:sz w:val="20"/>
          <w:szCs w:val="20"/>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698176C4" w14:textId="77777777" w:rsidR="00870395" w:rsidRPr="00870395" w:rsidRDefault="00870395" w:rsidP="00870395">
      <w:pPr>
        <w:tabs>
          <w:tab w:val="left" w:pos="1170"/>
        </w:tabs>
        <w:spacing w:after="0" w:line="240" w:lineRule="auto"/>
        <w:jc w:val="both"/>
        <w:rPr>
          <w:rFonts w:eastAsia="Arimo" w:cstheme="majorHAnsi"/>
          <w:color w:val="002060"/>
          <w:sz w:val="20"/>
          <w:szCs w:val="20"/>
        </w:rPr>
      </w:pPr>
    </w:p>
    <w:p w14:paraId="26B62D99" w14:textId="77777777" w:rsidR="00870395" w:rsidRPr="00870395" w:rsidRDefault="00870395" w:rsidP="00870395">
      <w:pPr>
        <w:tabs>
          <w:tab w:val="left" w:pos="1170"/>
        </w:tabs>
        <w:spacing w:after="0" w:line="240" w:lineRule="auto"/>
        <w:jc w:val="both"/>
        <w:rPr>
          <w:rFonts w:eastAsia="Arimo" w:cstheme="majorHAnsi"/>
          <w:sz w:val="20"/>
          <w:szCs w:val="20"/>
        </w:rPr>
      </w:pPr>
      <w:r w:rsidRPr="00870395">
        <w:rPr>
          <w:rFonts w:eastAsia="Arimo" w:cstheme="majorHAnsi"/>
          <w:sz w:val="20"/>
          <w:szCs w:val="20"/>
        </w:rPr>
        <w:t xml:space="preserve">DÍA 2 - </w:t>
      </w:r>
      <w:r w:rsidRPr="00870395">
        <w:rPr>
          <w:rFonts w:eastAsia="Arimo" w:cstheme="majorHAnsi"/>
          <w:color w:val="FF0000"/>
          <w:sz w:val="20"/>
          <w:szCs w:val="20"/>
        </w:rPr>
        <w:t xml:space="preserve">BOGOTÁ (Visita a la ciudad con Monserrate): </w:t>
      </w:r>
      <w:r w:rsidRPr="00870395">
        <w:rPr>
          <w:rFonts w:eastAsia="Arimo" w:cstheme="majorHAnsi"/>
          <w:sz w:val="20"/>
          <w:szCs w:val="20"/>
        </w:rPr>
        <w:t>Desayuno en el hotel. A continuación,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La ruta sigue de los 2.600 metros sobre el nivel del mar de la ciudad hasta los 3.152 metros, allí está el santuario donde se venera la imagen del Señor Caído de Monserrate. Desde allí se aprecia la mejor panorámica de Bogotá. Regreso al hotel y alojamiento.</w:t>
      </w:r>
    </w:p>
    <w:p w14:paraId="675E08F7" w14:textId="77777777" w:rsidR="00364C70" w:rsidRDefault="00364C70" w:rsidP="00870395">
      <w:pPr>
        <w:spacing w:after="0" w:line="240" w:lineRule="auto"/>
        <w:jc w:val="both"/>
        <w:rPr>
          <w:rFonts w:eastAsia="Arimo" w:cstheme="majorHAnsi"/>
          <w:b/>
          <w:color w:val="006600"/>
          <w:sz w:val="20"/>
          <w:szCs w:val="20"/>
        </w:rPr>
      </w:pPr>
    </w:p>
    <w:p w14:paraId="36000BBE" w14:textId="1D8ACC9D" w:rsidR="00870395" w:rsidRPr="00870395" w:rsidRDefault="00870395" w:rsidP="00870395">
      <w:pPr>
        <w:spacing w:after="0" w:line="240" w:lineRule="auto"/>
        <w:jc w:val="both"/>
        <w:rPr>
          <w:rFonts w:eastAsia="Arimo" w:cstheme="majorHAnsi"/>
          <w:b/>
          <w:color w:val="006600"/>
          <w:sz w:val="20"/>
          <w:szCs w:val="20"/>
        </w:rPr>
      </w:pPr>
      <w:r w:rsidRPr="00870395">
        <w:rPr>
          <w:rFonts w:eastAsia="Arimo" w:cstheme="majorHAnsi"/>
          <w:b/>
          <w:color w:val="006600"/>
          <w:sz w:val="20"/>
          <w:szCs w:val="20"/>
        </w:rPr>
        <w:t>Notas:</w:t>
      </w:r>
    </w:p>
    <w:p w14:paraId="3ACF449A" w14:textId="77777777" w:rsidR="00870395" w:rsidRPr="00870395" w:rsidRDefault="00870395" w:rsidP="00364C70">
      <w:pPr>
        <w:pStyle w:val="Prrafodelista"/>
        <w:numPr>
          <w:ilvl w:val="0"/>
          <w:numId w:val="16"/>
        </w:numPr>
        <w:pBdr>
          <w:top w:val="nil"/>
          <w:left w:val="nil"/>
          <w:bottom w:val="nil"/>
          <w:right w:val="nil"/>
          <w:between w:val="nil"/>
        </w:pBdr>
        <w:spacing w:after="0" w:line="240" w:lineRule="auto"/>
        <w:jc w:val="both"/>
        <w:rPr>
          <w:rFonts w:asciiTheme="minorHAnsi" w:eastAsia="Arimo" w:hAnsiTheme="minorHAnsi" w:cstheme="majorHAnsi"/>
          <w:color w:val="000000"/>
          <w:sz w:val="20"/>
          <w:szCs w:val="20"/>
        </w:rPr>
      </w:pPr>
      <w:r w:rsidRPr="00870395">
        <w:rPr>
          <w:rFonts w:asciiTheme="minorHAnsi" w:eastAsia="Arimo" w:hAnsiTheme="minorHAnsi" w:cstheme="majorHAnsi"/>
          <w:color w:val="000000"/>
          <w:sz w:val="20"/>
          <w:szCs w:val="20"/>
        </w:rPr>
        <w:t>El Museo del Oro está cerrado todos lunes, por lo cual se visita el Museo Botero y el Museo Casa de la Moneda.</w:t>
      </w:r>
    </w:p>
    <w:p w14:paraId="3C8793D9" w14:textId="77777777" w:rsidR="00870395" w:rsidRPr="00870395" w:rsidRDefault="00870395" w:rsidP="00364C70">
      <w:pPr>
        <w:pStyle w:val="Prrafodelista"/>
        <w:numPr>
          <w:ilvl w:val="0"/>
          <w:numId w:val="16"/>
        </w:numPr>
        <w:pBdr>
          <w:top w:val="nil"/>
          <w:left w:val="nil"/>
          <w:bottom w:val="nil"/>
          <w:right w:val="nil"/>
          <w:between w:val="nil"/>
        </w:pBdr>
        <w:spacing w:after="0" w:line="240" w:lineRule="auto"/>
        <w:jc w:val="both"/>
        <w:rPr>
          <w:rFonts w:asciiTheme="minorHAnsi" w:eastAsia="Arimo" w:hAnsiTheme="minorHAnsi" w:cstheme="majorHAnsi"/>
          <w:color w:val="000000"/>
          <w:sz w:val="20"/>
          <w:szCs w:val="20"/>
        </w:rPr>
      </w:pPr>
      <w:r w:rsidRPr="00870395">
        <w:rPr>
          <w:rFonts w:asciiTheme="minorHAnsi" w:eastAsia="Arimo" w:hAnsiTheme="minorHAnsi" w:cstheme="majorHAnsi"/>
          <w:color w:val="000000"/>
          <w:sz w:val="20"/>
          <w:szCs w:val="20"/>
        </w:rPr>
        <w:t>Los domingos el tour con ascenso a Monserrate opera sujeto a disponibilidad y bajo solicitud.</w:t>
      </w:r>
    </w:p>
    <w:p w14:paraId="383FC5BF" w14:textId="77777777" w:rsidR="00870395" w:rsidRPr="00870395" w:rsidRDefault="00870395" w:rsidP="00870395">
      <w:pPr>
        <w:spacing w:after="0" w:line="240" w:lineRule="auto"/>
        <w:jc w:val="both"/>
        <w:rPr>
          <w:rFonts w:eastAsia="Arimo" w:cstheme="majorHAnsi"/>
          <w:sz w:val="20"/>
          <w:szCs w:val="20"/>
        </w:rPr>
      </w:pPr>
      <w:r w:rsidRPr="00870395">
        <w:rPr>
          <w:rFonts w:eastAsia="Arimo" w:cstheme="majorHAnsi"/>
          <w:sz w:val="20"/>
          <w:szCs w:val="20"/>
        </w:rPr>
        <w:t>Duración: 5 horas aproximadamente.</w:t>
      </w:r>
    </w:p>
    <w:p w14:paraId="01920908" w14:textId="77777777" w:rsidR="00870395" w:rsidRPr="00870395" w:rsidRDefault="00870395" w:rsidP="00870395">
      <w:pPr>
        <w:tabs>
          <w:tab w:val="left" w:pos="1170"/>
        </w:tabs>
        <w:spacing w:after="0" w:line="240" w:lineRule="auto"/>
        <w:jc w:val="both"/>
        <w:rPr>
          <w:rFonts w:eastAsia="Arimo" w:cstheme="majorHAnsi"/>
          <w:sz w:val="20"/>
          <w:szCs w:val="20"/>
        </w:rPr>
      </w:pPr>
      <w:r w:rsidRPr="00870395">
        <w:rPr>
          <w:rFonts w:eastAsia="Arimo" w:cstheme="majorHAnsi"/>
          <w:sz w:val="20"/>
          <w:szCs w:val="20"/>
        </w:rPr>
        <w:t xml:space="preserve">Operación: El servicio regular opera de lunes a sábados sobre las 08:00 horas aproximadamente, para el servicio privado se puede programar a las 09:00 </w:t>
      </w:r>
      <w:proofErr w:type="spellStart"/>
      <w:r w:rsidRPr="00870395">
        <w:rPr>
          <w:rFonts w:eastAsia="Arimo" w:cstheme="majorHAnsi"/>
          <w:sz w:val="20"/>
          <w:szCs w:val="20"/>
        </w:rPr>
        <w:t>Hrs</w:t>
      </w:r>
      <w:proofErr w:type="spellEnd"/>
      <w:r w:rsidRPr="00870395">
        <w:rPr>
          <w:rFonts w:eastAsia="Arimo" w:cstheme="majorHAnsi"/>
          <w:sz w:val="20"/>
          <w:szCs w:val="20"/>
        </w:rPr>
        <w:t xml:space="preserve"> o 14:00 horas.</w:t>
      </w:r>
    </w:p>
    <w:p w14:paraId="5A7126CF" w14:textId="77777777" w:rsidR="00870395" w:rsidRPr="00870395" w:rsidRDefault="00870395" w:rsidP="00870395">
      <w:pPr>
        <w:tabs>
          <w:tab w:val="left" w:pos="1170"/>
        </w:tabs>
        <w:spacing w:after="0" w:line="240" w:lineRule="auto"/>
        <w:jc w:val="both"/>
        <w:rPr>
          <w:rFonts w:eastAsia="Arimo" w:cstheme="majorHAnsi"/>
          <w:color w:val="002060"/>
          <w:sz w:val="20"/>
          <w:szCs w:val="20"/>
        </w:rPr>
      </w:pPr>
    </w:p>
    <w:p w14:paraId="41EAC82A" w14:textId="4F71A1D3" w:rsidR="00870395" w:rsidRPr="00870395" w:rsidRDefault="00870395" w:rsidP="00870395">
      <w:pPr>
        <w:tabs>
          <w:tab w:val="left" w:pos="1170"/>
        </w:tabs>
        <w:spacing w:after="0" w:line="240" w:lineRule="auto"/>
        <w:jc w:val="both"/>
        <w:rPr>
          <w:rFonts w:eastAsia="Arimo" w:cstheme="majorHAnsi"/>
          <w:sz w:val="20"/>
          <w:szCs w:val="20"/>
        </w:rPr>
      </w:pPr>
      <w:r w:rsidRPr="00870395">
        <w:rPr>
          <w:rFonts w:eastAsia="Arimo" w:cstheme="majorHAnsi"/>
          <w:sz w:val="20"/>
          <w:szCs w:val="20"/>
        </w:rPr>
        <w:t xml:space="preserve">DÍA 3 - </w:t>
      </w:r>
      <w:r w:rsidRPr="00870395">
        <w:rPr>
          <w:rFonts w:eastAsia="Arimo" w:cstheme="majorHAnsi"/>
          <w:color w:val="FF0000"/>
          <w:sz w:val="20"/>
          <w:szCs w:val="20"/>
        </w:rPr>
        <w:t xml:space="preserve">BOGOTÁ / SAN ANDRÉS: </w:t>
      </w:r>
      <w:r w:rsidRPr="00870395">
        <w:rPr>
          <w:rFonts w:eastAsia="Arimo" w:cstheme="majorHAnsi"/>
          <w:sz w:val="20"/>
          <w:szCs w:val="20"/>
        </w:rPr>
        <w:t xml:space="preserve">Desayuno. A la hora indicada traslado al aeropuerto El Dorado de Bogotá para tomar vuelo con destino a San Andrés </w:t>
      </w:r>
      <w:r w:rsidRPr="00870395">
        <w:rPr>
          <w:rFonts w:eastAsia="Arimo" w:cstheme="majorHAnsi"/>
          <w:color w:val="002060"/>
          <w:sz w:val="20"/>
          <w:szCs w:val="20"/>
        </w:rPr>
        <w:t>(</w:t>
      </w:r>
      <w:r w:rsidRPr="00870395">
        <w:rPr>
          <w:rFonts w:eastAsia="Arimo" w:cstheme="majorHAnsi"/>
          <w:sz w:val="20"/>
          <w:szCs w:val="20"/>
        </w:rPr>
        <w:t>Boleto aéreo no incluido). Llegada a la isla del mar de los 7 colores, recepción y traslado desde el aeropuerto Gustavo Rojas al hotel elegido en San Andrés. Alojamiento.</w:t>
      </w:r>
    </w:p>
    <w:p w14:paraId="39989A96" w14:textId="77777777" w:rsidR="00364C70" w:rsidRDefault="00364C70" w:rsidP="00870395">
      <w:pPr>
        <w:pBdr>
          <w:top w:val="nil"/>
          <w:left w:val="nil"/>
          <w:bottom w:val="nil"/>
          <w:right w:val="nil"/>
          <w:between w:val="nil"/>
        </w:pBdr>
        <w:spacing w:after="0" w:line="240" w:lineRule="auto"/>
        <w:jc w:val="both"/>
        <w:rPr>
          <w:rFonts w:eastAsia="Arimo" w:cstheme="majorHAnsi"/>
          <w:b/>
          <w:color w:val="006600"/>
          <w:sz w:val="20"/>
          <w:szCs w:val="20"/>
        </w:rPr>
      </w:pPr>
    </w:p>
    <w:p w14:paraId="670DC6F3" w14:textId="3B6F583B" w:rsidR="00870395" w:rsidRPr="00870395" w:rsidRDefault="00870395" w:rsidP="00870395">
      <w:pPr>
        <w:pBdr>
          <w:top w:val="nil"/>
          <w:left w:val="nil"/>
          <w:bottom w:val="nil"/>
          <w:right w:val="nil"/>
          <w:between w:val="nil"/>
        </w:pBdr>
        <w:spacing w:after="0" w:line="240" w:lineRule="auto"/>
        <w:jc w:val="both"/>
        <w:rPr>
          <w:rFonts w:eastAsia="Arimo" w:cstheme="majorHAnsi"/>
          <w:b/>
          <w:color w:val="006600"/>
          <w:sz w:val="20"/>
          <w:szCs w:val="20"/>
        </w:rPr>
      </w:pPr>
      <w:r w:rsidRPr="00870395">
        <w:rPr>
          <w:rFonts w:eastAsia="Arimo" w:cstheme="majorHAnsi"/>
          <w:b/>
          <w:color w:val="006600"/>
          <w:sz w:val="20"/>
          <w:szCs w:val="20"/>
        </w:rPr>
        <w:t>Notas:</w:t>
      </w:r>
    </w:p>
    <w:p w14:paraId="1696545D" w14:textId="77777777" w:rsidR="00870395" w:rsidRPr="00870395" w:rsidRDefault="00870395" w:rsidP="00364C70">
      <w:pPr>
        <w:pStyle w:val="Prrafodelista"/>
        <w:numPr>
          <w:ilvl w:val="0"/>
          <w:numId w:val="15"/>
        </w:numPr>
        <w:pBdr>
          <w:top w:val="nil"/>
          <w:left w:val="nil"/>
          <w:bottom w:val="nil"/>
          <w:right w:val="nil"/>
          <w:between w:val="nil"/>
        </w:pBdr>
        <w:spacing w:after="0" w:line="240" w:lineRule="auto"/>
        <w:jc w:val="both"/>
        <w:rPr>
          <w:rFonts w:asciiTheme="minorHAnsi" w:eastAsia="Arimo" w:hAnsiTheme="minorHAnsi" w:cstheme="majorHAnsi"/>
          <w:color w:val="FF0000"/>
          <w:sz w:val="20"/>
          <w:szCs w:val="20"/>
        </w:rPr>
      </w:pPr>
      <w:r w:rsidRPr="00870395">
        <w:rPr>
          <w:rFonts w:asciiTheme="minorHAnsi" w:eastAsia="Arimo" w:hAnsiTheme="minorHAnsi" w:cstheme="majorHAnsi"/>
          <w:color w:val="000000"/>
          <w:sz w:val="20"/>
          <w:szCs w:val="20"/>
        </w:rPr>
        <w:t>Para ingresar a la isla es necesario comprar la tarjeta de Turismo, aproximadamente 35 USD por persona, el pago es en destino al cambio en pesos colombianos.</w:t>
      </w:r>
    </w:p>
    <w:p w14:paraId="202F1F78" w14:textId="77777777" w:rsidR="00870395" w:rsidRPr="00870395" w:rsidRDefault="00870395" w:rsidP="00364C70">
      <w:pPr>
        <w:pStyle w:val="Prrafodelista"/>
        <w:numPr>
          <w:ilvl w:val="0"/>
          <w:numId w:val="15"/>
        </w:numPr>
        <w:pBdr>
          <w:top w:val="nil"/>
          <w:left w:val="nil"/>
          <w:bottom w:val="nil"/>
          <w:right w:val="nil"/>
          <w:between w:val="nil"/>
        </w:pBdr>
        <w:spacing w:after="0" w:line="240" w:lineRule="auto"/>
        <w:jc w:val="both"/>
        <w:rPr>
          <w:rFonts w:asciiTheme="minorHAnsi" w:eastAsia="Arimo" w:hAnsiTheme="minorHAnsi" w:cstheme="majorHAnsi"/>
          <w:color w:val="FF0000"/>
          <w:sz w:val="20"/>
          <w:szCs w:val="20"/>
        </w:rPr>
      </w:pPr>
      <w:r w:rsidRPr="00870395">
        <w:rPr>
          <w:rFonts w:asciiTheme="minorHAnsi" w:eastAsia="Arimo" w:hAnsiTheme="minorHAnsi" w:cstheme="majorHAnsi"/>
          <w:color w:val="000000"/>
          <w:sz w:val="20"/>
          <w:szCs w:val="20"/>
        </w:rPr>
        <w:t>Por regulación de la Gobernación de la Isla, los servicios de traslados del aeropuerto deben realizarse únicamente en taxis del lugar como fuente de ingreso para los nativos, el servicio consiste en la asistencia de nuestro personal, embarque en taxis y costo del servicio.</w:t>
      </w:r>
    </w:p>
    <w:p w14:paraId="4AD71476" w14:textId="77777777" w:rsidR="00870395" w:rsidRPr="00870395" w:rsidRDefault="00870395" w:rsidP="00364C70">
      <w:pPr>
        <w:pStyle w:val="Prrafodelista"/>
        <w:numPr>
          <w:ilvl w:val="0"/>
          <w:numId w:val="15"/>
        </w:numPr>
        <w:pBdr>
          <w:top w:val="nil"/>
          <w:left w:val="nil"/>
          <w:bottom w:val="nil"/>
          <w:right w:val="nil"/>
          <w:between w:val="nil"/>
        </w:pBdr>
        <w:spacing w:after="0" w:line="240" w:lineRule="auto"/>
        <w:jc w:val="both"/>
        <w:rPr>
          <w:rFonts w:asciiTheme="minorHAnsi" w:eastAsia="Arimo" w:hAnsiTheme="minorHAnsi" w:cstheme="majorHAnsi"/>
          <w:color w:val="FF0000"/>
          <w:sz w:val="20"/>
          <w:szCs w:val="20"/>
        </w:rPr>
      </w:pPr>
      <w:r w:rsidRPr="00870395">
        <w:rPr>
          <w:rFonts w:asciiTheme="minorHAnsi" w:eastAsia="Arimo" w:hAnsiTheme="minorHAnsi" w:cstheme="majorHAnsi"/>
          <w:sz w:val="20"/>
          <w:szCs w:val="20"/>
        </w:rPr>
        <w:t>Para los traslados de salida el horario nocturno genera suplemento, aplica para vuelos entre 23:00 y las 09:00 horas. Para los traslados de llegada el horario nocturno aplica para vuelos entre 21:00 y las 06:30 horas.</w:t>
      </w:r>
    </w:p>
    <w:p w14:paraId="3838D2DA" w14:textId="77777777" w:rsidR="00870395" w:rsidRPr="00870395" w:rsidRDefault="00870395" w:rsidP="00870395">
      <w:pPr>
        <w:spacing w:after="0" w:line="240" w:lineRule="auto"/>
        <w:jc w:val="both"/>
        <w:rPr>
          <w:rFonts w:eastAsia="Arimo" w:cstheme="majorHAnsi"/>
          <w:color w:val="002060"/>
          <w:sz w:val="20"/>
          <w:szCs w:val="20"/>
          <w:lang w:val="es-ES_tradnl"/>
        </w:rPr>
      </w:pPr>
    </w:p>
    <w:p w14:paraId="76FDC2D1" w14:textId="77777777" w:rsidR="00870395" w:rsidRPr="00870395" w:rsidRDefault="00870395" w:rsidP="00870395">
      <w:pPr>
        <w:spacing w:after="0" w:line="240" w:lineRule="auto"/>
        <w:jc w:val="both"/>
        <w:rPr>
          <w:rFonts w:eastAsia="Arimo" w:cstheme="majorHAnsi"/>
          <w:sz w:val="20"/>
          <w:szCs w:val="20"/>
        </w:rPr>
      </w:pPr>
      <w:r w:rsidRPr="00870395">
        <w:rPr>
          <w:rFonts w:eastAsia="Arimo" w:cstheme="majorHAnsi"/>
          <w:sz w:val="20"/>
          <w:szCs w:val="20"/>
        </w:rPr>
        <w:t xml:space="preserve">DÍA 4 - </w:t>
      </w:r>
      <w:r w:rsidRPr="00870395">
        <w:rPr>
          <w:rFonts w:eastAsia="Arimo" w:cstheme="majorHAnsi"/>
          <w:color w:val="FF0000"/>
          <w:sz w:val="20"/>
          <w:szCs w:val="20"/>
        </w:rPr>
        <w:t xml:space="preserve">SAN ANDRÉS (Vuelta a la Isla): </w:t>
      </w:r>
      <w:r w:rsidRPr="00870395">
        <w:rPr>
          <w:rFonts w:eastAsia="Arimo" w:cstheme="majorHAnsi"/>
          <w:sz w:val="20"/>
          <w:szCs w:val="20"/>
        </w:rPr>
        <w:t xml:space="preserve">Desayuno. En este recorrido se puede apreciar los colores del mar: azules, verdes, lilas, la vegetación y un hermoso cielo azul. La visita iniciará en el punto de encuentro indicado, desde allí, nos desplazaremos hacia la Cueva de Morgan, en donde se hará una parada de aproximadamente 20 minutos, tiempo para si así lo desea, puede adquirir el ingreso a la Cueva y conocer sobre la leyenda del bucanero inglés Henry Morgan que según cuenta la historia esconde algunos de los tesoros que les robaba a los galeones españoles en este lugar. Se continuará el recorrido hacia el Hoyo Soplador, ubicado en la punta sur de la Isla, terminando el recorrido pasaremos por las hermosas playas de San Luis, este lugar tiene un espectacular contraste entre las coloridas </w:t>
      </w:r>
      <w:r w:rsidRPr="00870395">
        <w:rPr>
          <w:rFonts w:eastAsia="Arimo" w:cstheme="majorHAnsi"/>
          <w:sz w:val="20"/>
          <w:szCs w:val="20"/>
        </w:rPr>
        <w:lastRenderedPageBreak/>
        <w:t>casas que conservan la arquitectura antillana, el verde de la vegetación, el blanco de la arena, y el infinito y profundo azul del mar. Regreso al punto de encuentro, resto del día libre y alojamiento.</w:t>
      </w:r>
    </w:p>
    <w:p w14:paraId="4A928CFC" w14:textId="77777777" w:rsidR="00364C70" w:rsidRDefault="00364C70" w:rsidP="00870395">
      <w:pPr>
        <w:spacing w:after="0" w:line="240" w:lineRule="auto"/>
        <w:jc w:val="both"/>
        <w:rPr>
          <w:rFonts w:eastAsia="Arimo" w:cstheme="majorHAnsi"/>
          <w:b/>
          <w:color w:val="006600"/>
          <w:sz w:val="20"/>
          <w:szCs w:val="20"/>
        </w:rPr>
      </w:pPr>
    </w:p>
    <w:p w14:paraId="0027D307" w14:textId="208933BD" w:rsidR="00870395" w:rsidRDefault="00870395" w:rsidP="00870395">
      <w:pPr>
        <w:spacing w:after="0" w:line="240" w:lineRule="auto"/>
        <w:jc w:val="both"/>
        <w:rPr>
          <w:rFonts w:eastAsia="Arimo" w:cstheme="majorHAnsi"/>
          <w:color w:val="000000"/>
          <w:sz w:val="20"/>
          <w:szCs w:val="20"/>
        </w:rPr>
      </w:pPr>
      <w:r w:rsidRPr="00870395">
        <w:rPr>
          <w:rFonts w:eastAsia="Arimo" w:cstheme="majorHAnsi"/>
          <w:b/>
          <w:color w:val="006600"/>
          <w:sz w:val="20"/>
          <w:szCs w:val="20"/>
        </w:rPr>
        <w:t>Notas:</w:t>
      </w:r>
      <w:r w:rsidRPr="00870395">
        <w:rPr>
          <w:rFonts w:eastAsia="Arimo" w:cstheme="majorHAnsi"/>
          <w:color w:val="006600"/>
          <w:sz w:val="20"/>
          <w:szCs w:val="20"/>
        </w:rPr>
        <w:t xml:space="preserve"> </w:t>
      </w:r>
      <w:r w:rsidRPr="00870395">
        <w:rPr>
          <w:rFonts w:eastAsia="Arimo" w:cstheme="majorHAnsi"/>
          <w:color w:val="000000"/>
          <w:sz w:val="20"/>
          <w:szCs w:val="20"/>
        </w:rPr>
        <w:t xml:space="preserve">La vuelta a la isla es un servicio panorámico, no incluye traslados hotel- punto de encuentro – hotel, ni entradas a lugares de interés. </w:t>
      </w:r>
    </w:p>
    <w:p w14:paraId="05325BD4" w14:textId="77777777" w:rsidR="00870395" w:rsidRPr="00870395" w:rsidRDefault="00870395" w:rsidP="00870395">
      <w:pPr>
        <w:spacing w:after="0" w:line="240" w:lineRule="auto"/>
        <w:jc w:val="both"/>
        <w:rPr>
          <w:rFonts w:eastAsia="Arimo" w:cstheme="majorHAnsi"/>
          <w:color w:val="FF0000"/>
          <w:sz w:val="20"/>
          <w:szCs w:val="20"/>
        </w:rPr>
      </w:pPr>
    </w:p>
    <w:p w14:paraId="12D753D7" w14:textId="77777777" w:rsidR="00870395" w:rsidRPr="00870395" w:rsidRDefault="00870395" w:rsidP="00870395">
      <w:pPr>
        <w:pBdr>
          <w:top w:val="nil"/>
          <w:left w:val="nil"/>
          <w:bottom w:val="nil"/>
          <w:right w:val="nil"/>
          <w:between w:val="nil"/>
        </w:pBdr>
        <w:spacing w:after="0" w:line="240" w:lineRule="auto"/>
        <w:jc w:val="both"/>
        <w:rPr>
          <w:rFonts w:eastAsia="Arimo" w:cstheme="majorHAnsi"/>
          <w:color w:val="000000"/>
          <w:sz w:val="20"/>
          <w:szCs w:val="20"/>
        </w:rPr>
      </w:pPr>
      <w:r w:rsidRPr="00870395">
        <w:rPr>
          <w:rFonts w:eastAsia="Arimo" w:cstheme="majorHAnsi"/>
          <w:sz w:val="20"/>
          <w:szCs w:val="20"/>
        </w:rPr>
        <w:t xml:space="preserve">DÍA 5 - </w:t>
      </w:r>
      <w:r w:rsidRPr="00870395">
        <w:rPr>
          <w:rFonts w:eastAsia="Arimo" w:cstheme="majorHAnsi"/>
          <w:color w:val="FF0000"/>
          <w:sz w:val="20"/>
          <w:szCs w:val="20"/>
        </w:rPr>
        <w:t xml:space="preserve">SAN ANDRÉS (Excursión a Johnny Kay, Manglares y </w:t>
      </w:r>
      <w:proofErr w:type="spellStart"/>
      <w:r w:rsidRPr="00870395">
        <w:rPr>
          <w:rFonts w:eastAsia="Arimo" w:cstheme="majorHAnsi"/>
          <w:color w:val="FF0000"/>
          <w:sz w:val="20"/>
          <w:szCs w:val="20"/>
        </w:rPr>
        <w:t>Haynes</w:t>
      </w:r>
      <w:proofErr w:type="spellEnd"/>
      <w:r w:rsidRPr="00870395">
        <w:rPr>
          <w:rFonts w:eastAsia="Arimo" w:cstheme="majorHAnsi"/>
          <w:color w:val="FF0000"/>
          <w:sz w:val="20"/>
          <w:szCs w:val="20"/>
        </w:rPr>
        <w:t xml:space="preserve"> Kay (Acuario)): </w:t>
      </w:r>
      <w:r w:rsidRPr="00870395">
        <w:rPr>
          <w:rFonts w:eastAsia="Arimo" w:cstheme="majorHAnsi"/>
          <w:color w:val="000000"/>
          <w:sz w:val="20"/>
          <w:szCs w:val="20"/>
        </w:rPr>
        <w:t>Desayuno. Los pasajeros deben llegar a las 08:30 horas al Muelle Casa de la Cultura donde adquiere su boleto de entrada hacia Johnny cay, allí tomaran la lancha con destino al Islote de Johnny cay para disfrutar de la playa y del contraste de los siete colores de nuestro mar. Continuamos al islote del acuario para una visita y avistamiento de mantarrayas, finalizamos con un recorrido por los manglares Old Point. Retorno al muelle donde los pasajeros regresarán a su alojamiento por su cuenta.</w:t>
      </w:r>
    </w:p>
    <w:p w14:paraId="69B81D98" w14:textId="77777777" w:rsidR="00870395" w:rsidRPr="00870395" w:rsidRDefault="00870395" w:rsidP="00870395">
      <w:pPr>
        <w:pBdr>
          <w:top w:val="nil"/>
          <w:left w:val="nil"/>
          <w:bottom w:val="nil"/>
          <w:right w:val="nil"/>
          <w:between w:val="nil"/>
        </w:pBdr>
        <w:spacing w:after="0" w:line="240" w:lineRule="auto"/>
        <w:jc w:val="both"/>
        <w:rPr>
          <w:rFonts w:eastAsia="Arimo" w:cstheme="majorHAnsi"/>
          <w:color w:val="000000"/>
          <w:sz w:val="20"/>
          <w:szCs w:val="20"/>
        </w:rPr>
      </w:pPr>
      <w:r w:rsidRPr="00870395">
        <w:rPr>
          <w:rFonts w:eastAsia="Arimo" w:cstheme="majorHAnsi"/>
          <w:b/>
          <w:color w:val="006600"/>
          <w:sz w:val="20"/>
          <w:szCs w:val="20"/>
        </w:rPr>
        <w:t>No incluye:</w:t>
      </w:r>
      <w:r w:rsidRPr="00870395">
        <w:rPr>
          <w:rFonts w:eastAsia="Arimo" w:cstheme="majorHAnsi"/>
          <w:color w:val="006600"/>
          <w:sz w:val="20"/>
          <w:szCs w:val="20"/>
        </w:rPr>
        <w:t xml:space="preserve"> </w:t>
      </w:r>
      <w:r w:rsidRPr="00870395">
        <w:rPr>
          <w:rFonts w:eastAsia="Arimo" w:cstheme="majorHAnsi"/>
          <w:color w:val="000000"/>
          <w:sz w:val="20"/>
          <w:szCs w:val="20"/>
        </w:rPr>
        <w:t>traslados, Impuesto de muelle y almuerzo.</w:t>
      </w:r>
    </w:p>
    <w:p w14:paraId="57544B28" w14:textId="77777777" w:rsidR="00870395" w:rsidRPr="00870395" w:rsidRDefault="00870395" w:rsidP="00870395">
      <w:pPr>
        <w:spacing w:after="0" w:line="240" w:lineRule="auto"/>
        <w:jc w:val="both"/>
        <w:rPr>
          <w:rFonts w:eastAsia="Arimo" w:cstheme="majorHAnsi"/>
          <w:color w:val="002060"/>
          <w:sz w:val="20"/>
          <w:szCs w:val="20"/>
        </w:rPr>
      </w:pPr>
    </w:p>
    <w:p w14:paraId="57D42202" w14:textId="77777777" w:rsidR="00870395" w:rsidRPr="00870395" w:rsidRDefault="00870395" w:rsidP="00870395">
      <w:pPr>
        <w:tabs>
          <w:tab w:val="left" w:pos="1170"/>
        </w:tabs>
        <w:spacing w:after="0" w:line="240" w:lineRule="auto"/>
        <w:jc w:val="both"/>
        <w:rPr>
          <w:rFonts w:eastAsia="Arimo" w:cstheme="majorHAnsi"/>
          <w:sz w:val="20"/>
          <w:szCs w:val="20"/>
        </w:rPr>
      </w:pPr>
      <w:r w:rsidRPr="00870395">
        <w:rPr>
          <w:rFonts w:eastAsia="Arimo" w:cstheme="majorHAnsi"/>
          <w:color w:val="000000" w:themeColor="text1"/>
          <w:sz w:val="20"/>
          <w:szCs w:val="20"/>
        </w:rPr>
        <w:t xml:space="preserve">DÍA 6 - </w:t>
      </w:r>
      <w:r w:rsidRPr="00870395">
        <w:rPr>
          <w:rFonts w:eastAsia="Arimo" w:cstheme="majorHAnsi"/>
          <w:color w:val="FF0000"/>
          <w:sz w:val="20"/>
          <w:szCs w:val="20"/>
        </w:rPr>
        <w:t>SAN ANDRES / CARTAGENA</w:t>
      </w:r>
      <w:r w:rsidRPr="00870395">
        <w:rPr>
          <w:rFonts w:eastAsia="Arimo" w:cstheme="majorHAnsi"/>
          <w:color w:val="000000" w:themeColor="text1"/>
          <w:sz w:val="20"/>
          <w:szCs w:val="20"/>
        </w:rPr>
        <w:t xml:space="preserve">: Desayuno. A la hora indicada traslado al aeropuerto Gustavo Rojas de la isla para tomar vuelo de conexión con destino a la Ciudad de Cartagena (Boleto aéreo no incluido). Llegada a Cartagena ciudad también conocida como el </w:t>
      </w:r>
      <w:r w:rsidRPr="00870395">
        <w:rPr>
          <w:rFonts w:eastAsia="Arimo" w:cstheme="majorHAnsi"/>
          <w:sz w:val="20"/>
          <w:szCs w:val="20"/>
        </w:rPr>
        <w:t xml:space="preserve">corralito de piedra, recepción y traslado desde el Aeropuerto Rafael Núñez de Cartagena al hotel elegido. </w:t>
      </w:r>
      <w:proofErr w:type="spellStart"/>
      <w:r w:rsidRPr="00870395">
        <w:rPr>
          <w:rFonts w:eastAsia="Arimo" w:cstheme="majorHAnsi"/>
          <w:sz w:val="20"/>
          <w:szCs w:val="20"/>
        </w:rPr>
        <w:t>Check</w:t>
      </w:r>
      <w:proofErr w:type="spellEnd"/>
      <w:r w:rsidRPr="00870395">
        <w:rPr>
          <w:rFonts w:eastAsia="Arimo" w:cstheme="majorHAnsi"/>
          <w:sz w:val="20"/>
          <w:szCs w:val="20"/>
        </w:rPr>
        <w:t>-in y alojamiento.</w:t>
      </w:r>
    </w:p>
    <w:p w14:paraId="7EFB1043" w14:textId="77777777" w:rsidR="00364C70" w:rsidRDefault="00364C70" w:rsidP="00870395">
      <w:pPr>
        <w:pBdr>
          <w:top w:val="nil"/>
          <w:left w:val="nil"/>
          <w:bottom w:val="nil"/>
          <w:right w:val="nil"/>
          <w:between w:val="nil"/>
        </w:pBdr>
        <w:spacing w:after="0" w:line="240" w:lineRule="auto"/>
        <w:jc w:val="both"/>
        <w:rPr>
          <w:rFonts w:eastAsia="Arimo" w:cstheme="majorHAnsi"/>
          <w:b/>
          <w:color w:val="006600"/>
          <w:sz w:val="20"/>
          <w:szCs w:val="20"/>
        </w:rPr>
      </w:pPr>
    </w:p>
    <w:p w14:paraId="002996D3" w14:textId="2E6F4D73" w:rsidR="00870395" w:rsidRPr="00870395" w:rsidRDefault="00870395" w:rsidP="00870395">
      <w:pPr>
        <w:pBdr>
          <w:top w:val="nil"/>
          <w:left w:val="nil"/>
          <w:bottom w:val="nil"/>
          <w:right w:val="nil"/>
          <w:between w:val="nil"/>
        </w:pBdr>
        <w:spacing w:after="0" w:line="240" w:lineRule="auto"/>
        <w:jc w:val="both"/>
        <w:rPr>
          <w:rFonts w:eastAsia="Arimo" w:cstheme="majorHAnsi"/>
          <w:b/>
          <w:color w:val="006600"/>
          <w:sz w:val="20"/>
          <w:szCs w:val="20"/>
        </w:rPr>
      </w:pPr>
      <w:r w:rsidRPr="00870395">
        <w:rPr>
          <w:rFonts w:eastAsia="Arimo" w:cstheme="majorHAnsi"/>
          <w:b/>
          <w:color w:val="006600"/>
          <w:sz w:val="20"/>
          <w:szCs w:val="20"/>
        </w:rPr>
        <w:t>Notas:</w:t>
      </w:r>
    </w:p>
    <w:p w14:paraId="568BC5F0" w14:textId="77777777" w:rsidR="00870395" w:rsidRPr="00870395" w:rsidRDefault="00870395" w:rsidP="00364C70">
      <w:pPr>
        <w:pStyle w:val="Prrafodelista"/>
        <w:numPr>
          <w:ilvl w:val="0"/>
          <w:numId w:val="14"/>
        </w:numPr>
        <w:pBdr>
          <w:top w:val="nil"/>
          <w:left w:val="nil"/>
          <w:bottom w:val="nil"/>
          <w:right w:val="nil"/>
          <w:between w:val="nil"/>
        </w:pBdr>
        <w:spacing w:after="0" w:line="240" w:lineRule="auto"/>
        <w:jc w:val="both"/>
        <w:rPr>
          <w:rFonts w:asciiTheme="minorHAnsi" w:eastAsia="Arimo" w:hAnsiTheme="minorHAnsi" w:cstheme="majorHAnsi"/>
          <w:color w:val="000000" w:themeColor="text1"/>
          <w:sz w:val="20"/>
          <w:szCs w:val="20"/>
        </w:rPr>
      </w:pPr>
      <w:r w:rsidRPr="00870395">
        <w:rPr>
          <w:rFonts w:asciiTheme="minorHAnsi" w:eastAsia="Arimo" w:hAnsiTheme="minorHAnsi" w:cstheme="majorHAnsi"/>
          <w:color w:val="000000" w:themeColor="text1"/>
          <w:sz w:val="20"/>
          <w:szCs w:val="20"/>
        </w:rPr>
        <w:t>Por regulación de la Gobernación de la Isla, los servicios de traslados del aeropuerto deben realizarse únicamente en taxis del lugar como fuente de ingreso para los nativos, el servicio consiste en la asistencia de nuestro personal, embarque en taxis y costo del servicio.</w:t>
      </w:r>
    </w:p>
    <w:p w14:paraId="4B356540" w14:textId="77777777" w:rsidR="00870395" w:rsidRPr="00870395" w:rsidRDefault="00870395" w:rsidP="00364C70">
      <w:pPr>
        <w:pStyle w:val="Prrafodelista"/>
        <w:numPr>
          <w:ilvl w:val="0"/>
          <w:numId w:val="14"/>
        </w:numPr>
        <w:pBdr>
          <w:top w:val="nil"/>
          <w:left w:val="nil"/>
          <w:bottom w:val="nil"/>
          <w:right w:val="nil"/>
          <w:between w:val="nil"/>
        </w:pBdr>
        <w:spacing w:after="0" w:line="240" w:lineRule="auto"/>
        <w:jc w:val="both"/>
        <w:rPr>
          <w:rFonts w:asciiTheme="minorHAnsi" w:eastAsia="Arimo" w:hAnsiTheme="minorHAnsi" w:cstheme="majorHAnsi"/>
          <w:color w:val="000000" w:themeColor="text1"/>
          <w:sz w:val="20"/>
          <w:szCs w:val="20"/>
        </w:rPr>
      </w:pPr>
      <w:r w:rsidRPr="00870395">
        <w:rPr>
          <w:rFonts w:asciiTheme="minorHAnsi" w:eastAsia="Arimo" w:hAnsiTheme="minorHAnsi" w:cstheme="majorHAnsi"/>
          <w:color w:val="000000" w:themeColor="text1"/>
          <w:sz w:val="20"/>
          <w:szCs w:val="20"/>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5A7A210A" w14:textId="77777777" w:rsidR="00870395" w:rsidRPr="00870395" w:rsidRDefault="00870395" w:rsidP="00870395">
      <w:pPr>
        <w:spacing w:after="0" w:line="240" w:lineRule="auto"/>
        <w:jc w:val="both"/>
        <w:rPr>
          <w:rFonts w:eastAsia="Arimo" w:cstheme="majorHAnsi"/>
          <w:color w:val="000000" w:themeColor="text1"/>
          <w:sz w:val="20"/>
          <w:szCs w:val="20"/>
        </w:rPr>
      </w:pPr>
    </w:p>
    <w:p w14:paraId="1A525FD7" w14:textId="77777777" w:rsidR="00870395" w:rsidRPr="00870395" w:rsidRDefault="00870395" w:rsidP="00870395">
      <w:pPr>
        <w:spacing w:after="0" w:line="240" w:lineRule="auto"/>
        <w:jc w:val="both"/>
        <w:rPr>
          <w:rFonts w:eastAsia="Arimo" w:cstheme="majorHAnsi"/>
          <w:color w:val="000000" w:themeColor="text1"/>
          <w:sz w:val="20"/>
          <w:szCs w:val="20"/>
        </w:rPr>
      </w:pPr>
      <w:r w:rsidRPr="00870395">
        <w:rPr>
          <w:rFonts w:eastAsia="Arimo" w:cstheme="majorHAnsi"/>
          <w:color w:val="000000" w:themeColor="text1"/>
          <w:sz w:val="20"/>
          <w:szCs w:val="20"/>
        </w:rPr>
        <w:t xml:space="preserve">DÍA 7 - </w:t>
      </w:r>
      <w:r w:rsidRPr="00870395">
        <w:rPr>
          <w:rFonts w:eastAsia="Arimo" w:cstheme="majorHAnsi"/>
          <w:color w:val="FF0000"/>
          <w:sz w:val="20"/>
          <w:szCs w:val="20"/>
        </w:rPr>
        <w:t xml:space="preserve">CARTAGENA (Visita a la Ciudad con Castillo de San Felipe): </w:t>
      </w:r>
      <w:r w:rsidRPr="00870395">
        <w:rPr>
          <w:rFonts w:eastAsia="Arimo" w:cstheme="majorHAnsi"/>
          <w:color w:val="000000" w:themeColor="text1"/>
          <w:sz w:val="20"/>
          <w:szCs w:val="20"/>
        </w:rPr>
        <w:t xml:space="preserve">Desayuno. 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w:t>
      </w:r>
      <w:proofErr w:type="spellStart"/>
      <w:r w:rsidRPr="00870395">
        <w:rPr>
          <w:rFonts w:eastAsia="Arimo" w:cstheme="majorHAnsi"/>
          <w:color w:val="000000" w:themeColor="text1"/>
          <w:sz w:val="20"/>
          <w:szCs w:val="20"/>
        </w:rPr>
        <w:t>Bocagrande</w:t>
      </w:r>
      <w:proofErr w:type="spellEnd"/>
      <w:r w:rsidRPr="00870395">
        <w:rPr>
          <w:rFonts w:eastAsia="Arimo" w:cstheme="majorHAnsi"/>
          <w:color w:val="000000" w:themeColor="text1"/>
          <w:sz w:val="20"/>
          <w:szCs w:val="20"/>
        </w:rPr>
        <w:t xml:space="preserv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alojamiento. </w:t>
      </w:r>
    </w:p>
    <w:p w14:paraId="65338176" w14:textId="77777777" w:rsidR="00870395" w:rsidRPr="00870395" w:rsidRDefault="00870395" w:rsidP="00870395">
      <w:pPr>
        <w:spacing w:after="0" w:line="240" w:lineRule="auto"/>
        <w:jc w:val="both"/>
        <w:rPr>
          <w:rFonts w:eastAsia="Arimo" w:cstheme="majorHAnsi"/>
          <w:color w:val="000000" w:themeColor="text1"/>
          <w:sz w:val="20"/>
          <w:szCs w:val="20"/>
        </w:rPr>
      </w:pPr>
      <w:r w:rsidRPr="00870395">
        <w:rPr>
          <w:rFonts w:eastAsia="Arimo" w:cstheme="majorHAnsi"/>
          <w:color w:val="000000" w:themeColor="text1"/>
          <w:sz w:val="20"/>
          <w:szCs w:val="20"/>
        </w:rPr>
        <w:t>Incluye: Entradas al Castillo San Felipe y Museo de la Esmeralda.</w:t>
      </w:r>
    </w:p>
    <w:p w14:paraId="03FA7B37" w14:textId="77777777" w:rsidR="00870395" w:rsidRPr="00870395" w:rsidRDefault="00870395" w:rsidP="00870395">
      <w:pPr>
        <w:spacing w:after="0" w:line="240" w:lineRule="auto"/>
        <w:jc w:val="both"/>
        <w:rPr>
          <w:rFonts w:eastAsia="Arimo" w:cstheme="majorHAnsi"/>
          <w:color w:val="000000" w:themeColor="text1"/>
          <w:sz w:val="20"/>
          <w:szCs w:val="20"/>
        </w:rPr>
      </w:pPr>
      <w:r w:rsidRPr="00870395">
        <w:rPr>
          <w:rFonts w:eastAsia="Arimo" w:cstheme="majorHAnsi"/>
          <w:color w:val="000000" w:themeColor="text1"/>
          <w:sz w:val="20"/>
          <w:szCs w:val="20"/>
        </w:rPr>
        <w:t>Duración: 4 horas aproximadamente.</w:t>
      </w:r>
    </w:p>
    <w:p w14:paraId="3B559D4F" w14:textId="77777777" w:rsidR="00870395" w:rsidRPr="00870395" w:rsidRDefault="00870395" w:rsidP="00870395">
      <w:pPr>
        <w:spacing w:after="0" w:line="240" w:lineRule="auto"/>
        <w:jc w:val="both"/>
        <w:rPr>
          <w:rFonts w:eastAsia="Arimo" w:cstheme="majorHAnsi"/>
          <w:color w:val="000000" w:themeColor="text1"/>
          <w:sz w:val="20"/>
          <w:szCs w:val="20"/>
        </w:rPr>
      </w:pPr>
      <w:r w:rsidRPr="00870395">
        <w:rPr>
          <w:rFonts w:eastAsia="Arimo" w:cstheme="majorHAnsi"/>
          <w:color w:val="000000" w:themeColor="text1"/>
          <w:sz w:val="20"/>
          <w:szCs w:val="20"/>
        </w:rPr>
        <w:t>Operación: el recorrido inicia de lunes a viernes entre las 14:00 y 14:30 horas. Sábado, Domingo y festivo entre las 09:00 y 09:30 horas.</w:t>
      </w:r>
    </w:p>
    <w:p w14:paraId="5E80BF9B" w14:textId="77777777" w:rsidR="00870395" w:rsidRPr="00870395" w:rsidRDefault="00870395" w:rsidP="00870395">
      <w:pPr>
        <w:spacing w:after="0" w:line="240" w:lineRule="auto"/>
        <w:jc w:val="both"/>
        <w:rPr>
          <w:rFonts w:eastAsia="Arimo" w:cstheme="majorHAnsi"/>
          <w:color w:val="000000" w:themeColor="text1"/>
          <w:sz w:val="20"/>
          <w:szCs w:val="20"/>
        </w:rPr>
      </w:pPr>
    </w:p>
    <w:p w14:paraId="0C438A55" w14:textId="77777777" w:rsidR="00870395" w:rsidRPr="00870395" w:rsidRDefault="00870395" w:rsidP="00870395">
      <w:pPr>
        <w:spacing w:after="0" w:line="240" w:lineRule="auto"/>
        <w:jc w:val="both"/>
        <w:rPr>
          <w:rFonts w:eastAsia="Arimo" w:cstheme="majorHAnsi"/>
          <w:color w:val="000000" w:themeColor="text1"/>
          <w:sz w:val="20"/>
          <w:szCs w:val="20"/>
        </w:rPr>
      </w:pPr>
      <w:r w:rsidRPr="00870395">
        <w:rPr>
          <w:rFonts w:eastAsia="Arimo" w:cstheme="majorHAnsi"/>
          <w:color w:val="000000" w:themeColor="text1"/>
          <w:sz w:val="20"/>
          <w:szCs w:val="20"/>
        </w:rPr>
        <w:t xml:space="preserve">DÍA 8 - </w:t>
      </w:r>
      <w:r w:rsidRPr="00870395">
        <w:rPr>
          <w:rFonts w:eastAsia="Arimo" w:cstheme="majorHAnsi"/>
          <w:color w:val="FF0000"/>
          <w:sz w:val="20"/>
          <w:szCs w:val="20"/>
        </w:rPr>
        <w:t xml:space="preserve">CARTAGENA (Día de Playa): </w:t>
      </w:r>
      <w:r w:rsidRPr="00870395">
        <w:rPr>
          <w:rFonts w:eastAsia="Arimo" w:cstheme="majorHAnsi"/>
          <w:color w:val="000000" w:themeColor="text1"/>
          <w:sz w:val="20"/>
          <w:szCs w:val="20"/>
        </w:rPr>
        <w:t xml:space="preserve">Desayuno. Transporte en lancha rápida con destino a la isla incluida, allí podrá disfrutar de playas coralinas y variedad de fauna del arrecife, ideal para descansar o tomar alguna actividad opcional como buceo, </w:t>
      </w:r>
      <w:proofErr w:type="spellStart"/>
      <w:r w:rsidRPr="00870395">
        <w:rPr>
          <w:rFonts w:eastAsia="Arimo" w:cstheme="majorHAnsi"/>
          <w:color w:val="000000" w:themeColor="text1"/>
          <w:sz w:val="20"/>
          <w:szCs w:val="20"/>
        </w:rPr>
        <w:t>snorkelling</w:t>
      </w:r>
      <w:proofErr w:type="spellEnd"/>
      <w:r w:rsidRPr="00870395">
        <w:rPr>
          <w:rFonts w:eastAsia="Arimo" w:cstheme="majorHAnsi"/>
          <w:color w:val="000000" w:themeColor="text1"/>
          <w:sz w:val="20"/>
          <w:szCs w:val="20"/>
        </w:rPr>
        <w:t>, caminatas, entre otras. Almuerzo y regreso al muelle.</w:t>
      </w:r>
    </w:p>
    <w:p w14:paraId="161E9D5F" w14:textId="77777777" w:rsidR="00870395" w:rsidRPr="00870395" w:rsidRDefault="00870395" w:rsidP="00870395">
      <w:pPr>
        <w:pBdr>
          <w:top w:val="nil"/>
          <w:left w:val="nil"/>
          <w:bottom w:val="nil"/>
          <w:right w:val="nil"/>
          <w:between w:val="nil"/>
        </w:pBdr>
        <w:spacing w:after="0" w:line="240" w:lineRule="auto"/>
        <w:jc w:val="both"/>
        <w:rPr>
          <w:rFonts w:eastAsia="Arimo" w:cstheme="majorHAnsi"/>
          <w:color w:val="000000" w:themeColor="text1"/>
          <w:sz w:val="20"/>
          <w:szCs w:val="20"/>
        </w:rPr>
      </w:pPr>
    </w:p>
    <w:p w14:paraId="2F880BB9" w14:textId="77777777" w:rsidR="00870395" w:rsidRPr="00870395" w:rsidRDefault="00870395" w:rsidP="00364C70">
      <w:pPr>
        <w:pStyle w:val="Prrafodelista"/>
        <w:numPr>
          <w:ilvl w:val="0"/>
          <w:numId w:val="17"/>
        </w:numPr>
        <w:pBdr>
          <w:top w:val="nil"/>
          <w:left w:val="nil"/>
          <w:bottom w:val="nil"/>
          <w:right w:val="nil"/>
          <w:between w:val="nil"/>
        </w:pBdr>
        <w:spacing w:after="0" w:line="240" w:lineRule="auto"/>
        <w:jc w:val="both"/>
        <w:rPr>
          <w:rFonts w:asciiTheme="minorHAnsi" w:eastAsia="Arimo" w:hAnsiTheme="minorHAnsi" w:cstheme="majorHAnsi"/>
          <w:color w:val="000000" w:themeColor="text1"/>
          <w:sz w:val="20"/>
          <w:szCs w:val="20"/>
        </w:rPr>
      </w:pPr>
      <w:r w:rsidRPr="00870395">
        <w:rPr>
          <w:rFonts w:asciiTheme="minorHAnsi" w:eastAsia="Arimo" w:hAnsiTheme="minorHAnsi" w:cstheme="majorHAnsi"/>
          <w:color w:val="000000" w:themeColor="text1"/>
          <w:sz w:val="20"/>
          <w:szCs w:val="20"/>
        </w:rPr>
        <w:t>San Pedro de Majagua: Incluye impuesto de muelle. No se incluyen traslados hotel / muelle / hotel.</w:t>
      </w:r>
    </w:p>
    <w:p w14:paraId="11367341" w14:textId="77777777" w:rsidR="00870395" w:rsidRPr="00870395" w:rsidRDefault="00870395" w:rsidP="00364C70">
      <w:pPr>
        <w:pStyle w:val="Prrafodelista"/>
        <w:numPr>
          <w:ilvl w:val="0"/>
          <w:numId w:val="17"/>
        </w:numPr>
        <w:pBdr>
          <w:top w:val="nil"/>
          <w:left w:val="nil"/>
          <w:bottom w:val="nil"/>
          <w:right w:val="nil"/>
          <w:between w:val="nil"/>
        </w:pBdr>
        <w:spacing w:after="0" w:line="240" w:lineRule="auto"/>
        <w:jc w:val="both"/>
        <w:rPr>
          <w:rFonts w:asciiTheme="minorHAnsi" w:eastAsia="Arimo" w:hAnsiTheme="minorHAnsi" w:cstheme="majorHAnsi"/>
          <w:color w:val="000000" w:themeColor="text1"/>
          <w:sz w:val="20"/>
          <w:szCs w:val="20"/>
        </w:rPr>
      </w:pPr>
      <w:r w:rsidRPr="00870395">
        <w:rPr>
          <w:rFonts w:asciiTheme="minorHAnsi" w:eastAsia="Arimo" w:hAnsiTheme="minorHAnsi" w:cstheme="majorHAnsi"/>
          <w:color w:val="000000" w:themeColor="text1"/>
          <w:sz w:val="20"/>
          <w:szCs w:val="20"/>
        </w:rPr>
        <w:t xml:space="preserve">Isla del Encanto: Ofrece como cortesía el traslado al muelle únicamente para hoteles de la zona: </w:t>
      </w:r>
      <w:proofErr w:type="spellStart"/>
      <w:r w:rsidRPr="00870395">
        <w:rPr>
          <w:rFonts w:asciiTheme="minorHAnsi" w:eastAsia="Arimo" w:hAnsiTheme="minorHAnsi" w:cstheme="majorHAnsi"/>
          <w:color w:val="000000" w:themeColor="text1"/>
          <w:sz w:val="20"/>
          <w:szCs w:val="20"/>
        </w:rPr>
        <w:t>Bocagrande</w:t>
      </w:r>
      <w:proofErr w:type="spellEnd"/>
      <w:r w:rsidRPr="00870395">
        <w:rPr>
          <w:rFonts w:asciiTheme="minorHAnsi" w:eastAsia="Arimo" w:hAnsiTheme="minorHAnsi" w:cstheme="majorHAnsi"/>
          <w:color w:val="000000" w:themeColor="text1"/>
          <w:sz w:val="20"/>
          <w:szCs w:val="20"/>
        </w:rPr>
        <w:t>, Centro histórico y Zona Norte. El retorno al hotel será por cuenta de los pasajeros. No incluye impuesto de muelle, valor aproximado 10 USD por persona.</w:t>
      </w:r>
    </w:p>
    <w:p w14:paraId="70F03D2E" w14:textId="77777777" w:rsidR="00870395" w:rsidRPr="00870395" w:rsidRDefault="00870395" w:rsidP="00870395">
      <w:pPr>
        <w:spacing w:after="0" w:line="240" w:lineRule="auto"/>
        <w:jc w:val="both"/>
        <w:rPr>
          <w:rFonts w:eastAsia="Arimo" w:cstheme="majorHAnsi"/>
          <w:color w:val="000000" w:themeColor="text1"/>
          <w:sz w:val="20"/>
          <w:szCs w:val="20"/>
        </w:rPr>
      </w:pPr>
    </w:p>
    <w:p w14:paraId="4B68133C" w14:textId="77777777" w:rsidR="00870395" w:rsidRPr="00870395" w:rsidRDefault="00870395" w:rsidP="00870395">
      <w:pPr>
        <w:spacing w:after="0" w:line="240" w:lineRule="auto"/>
        <w:jc w:val="both"/>
        <w:rPr>
          <w:rFonts w:eastAsia="Arimo" w:cstheme="majorHAnsi"/>
          <w:color w:val="000000" w:themeColor="text1"/>
          <w:sz w:val="20"/>
          <w:szCs w:val="20"/>
        </w:rPr>
      </w:pPr>
      <w:r w:rsidRPr="00870395">
        <w:rPr>
          <w:rFonts w:eastAsia="Arimo" w:cstheme="majorHAnsi"/>
          <w:color w:val="000000" w:themeColor="text1"/>
          <w:sz w:val="20"/>
          <w:szCs w:val="20"/>
        </w:rPr>
        <w:t xml:space="preserve">DÍA 9 - </w:t>
      </w:r>
      <w:r w:rsidRPr="00870395">
        <w:rPr>
          <w:rFonts w:eastAsia="Arimo" w:cstheme="majorHAnsi"/>
          <w:color w:val="FF0000"/>
          <w:sz w:val="20"/>
          <w:szCs w:val="20"/>
        </w:rPr>
        <w:t xml:space="preserve">CARTAGENA / CIUDAD DE ORIGEN: </w:t>
      </w:r>
      <w:r w:rsidRPr="00870395">
        <w:rPr>
          <w:rFonts w:eastAsia="Arimo" w:cstheme="majorHAnsi"/>
          <w:color w:val="000000" w:themeColor="text1"/>
          <w:sz w:val="20"/>
          <w:szCs w:val="20"/>
        </w:rPr>
        <w:t xml:space="preserve">Desayuno. Último día de viaje antes de regresar a casa asegúrate de llevar los mejores recuerdos.  A la hora indicada traslado desde el hotel al aeropuerto de Cartagena para tomar vuelo a tu ciudad de origen. </w:t>
      </w:r>
    </w:p>
    <w:p w14:paraId="4EA12A9B" w14:textId="77777777" w:rsidR="00364C70" w:rsidRDefault="00364C70" w:rsidP="00870395">
      <w:pPr>
        <w:spacing w:after="0" w:line="240" w:lineRule="auto"/>
        <w:jc w:val="both"/>
        <w:rPr>
          <w:rFonts w:eastAsia="Arimo" w:cstheme="majorHAnsi"/>
          <w:b/>
          <w:color w:val="006600"/>
          <w:sz w:val="20"/>
          <w:szCs w:val="20"/>
        </w:rPr>
      </w:pPr>
    </w:p>
    <w:p w14:paraId="71B72C60" w14:textId="65BF3A29" w:rsidR="00DF46DB" w:rsidRDefault="00870395" w:rsidP="000B00AB">
      <w:pPr>
        <w:spacing w:after="0" w:line="240" w:lineRule="auto"/>
        <w:jc w:val="both"/>
        <w:rPr>
          <w:rFonts w:eastAsia="Arimo" w:cstheme="majorHAnsi"/>
          <w:color w:val="000000" w:themeColor="text1"/>
          <w:sz w:val="20"/>
          <w:szCs w:val="20"/>
        </w:rPr>
      </w:pPr>
      <w:r w:rsidRPr="00870395">
        <w:rPr>
          <w:rFonts w:eastAsia="Arimo" w:cstheme="majorHAnsi"/>
          <w:b/>
          <w:color w:val="006600"/>
          <w:sz w:val="20"/>
          <w:szCs w:val="20"/>
        </w:rPr>
        <w:t>Notas:</w:t>
      </w:r>
      <w:r w:rsidRPr="00870395">
        <w:rPr>
          <w:rFonts w:eastAsia="Arimo" w:cstheme="majorHAnsi"/>
          <w:color w:val="006600"/>
          <w:sz w:val="20"/>
          <w:szCs w:val="20"/>
        </w:rPr>
        <w:t xml:space="preserve"> </w:t>
      </w:r>
      <w:r w:rsidRPr="00870395">
        <w:rPr>
          <w:rFonts w:eastAsia="Arimo" w:cstheme="majorHAnsi"/>
          <w:color w:val="000000" w:themeColor="text1"/>
          <w:sz w:val="20"/>
          <w:szCs w:val="20"/>
        </w:rPr>
        <w:t>Para los traslados de salida el horario nocturno aplica para los vuelos entre las 23:00 y las 09:00 horas, y de llegada aplica para vuelos entre las 21:00 y 06:30 horas. Las tarifas están contempladas para traslados diurnos, de ser nocturnos se aplica un suplemento.</w:t>
      </w:r>
    </w:p>
    <w:p w14:paraId="7427226A" w14:textId="77777777" w:rsidR="00DF46DB" w:rsidRPr="00DF46DB" w:rsidRDefault="00DF46DB" w:rsidP="000B00AB">
      <w:pPr>
        <w:spacing w:after="0" w:line="240" w:lineRule="auto"/>
        <w:jc w:val="both"/>
        <w:rPr>
          <w:rFonts w:eastAsia="Arimo" w:cstheme="majorHAnsi"/>
          <w:color w:val="000000" w:themeColor="text1"/>
          <w:sz w:val="20"/>
          <w:szCs w:val="20"/>
        </w:rPr>
      </w:pPr>
    </w:p>
    <w:p w14:paraId="4EF3095A" w14:textId="77777777" w:rsidR="00DF46DB" w:rsidRDefault="00DF46DB" w:rsidP="000B00AB">
      <w:pPr>
        <w:spacing w:after="0" w:line="240" w:lineRule="auto"/>
        <w:jc w:val="both"/>
        <w:rPr>
          <w:rFonts w:cstheme="minorHAnsi"/>
          <w:sz w:val="20"/>
          <w:szCs w:val="20"/>
        </w:rPr>
      </w:pPr>
    </w:p>
    <w:p w14:paraId="15B135D5" w14:textId="3299BCF6"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lastRenderedPageBreak/>
        <w:t>*</w:t>
      </w:r>
      <w:r w:rsidRPr="00076C4C">
        <w:rPr>
          <w:rFonts w:cstheme="minorHAnsi"/>
          <w:b/>
          <w:bCs/>
          <w:iCs/>
          <w:color w:val="006600"/>
          <w:sz w:val="20"/>
          <w:szCs w:val="20"/>
        </w:rPr>
        <w:t>INCLUYE:</w:t>
      </w:r>
    </w:p>
    <w:p w14:paraId="36164093" w14:textId="77777777" w:rsidR="00AC2AB8"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Traslados aeropuerto – hotel - aeropuerto en servicio regular.</w:t>
      </w:r>
    </w:p>
    <w:p w14:paraId="0EB81901" w14:textId="7A7969DE" w:rsidR="00AC2AB8" w:rsidRDefault="000B4432" w:rsidP="00AC2AB8">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Alojamiento por 8</w:t>
      </w:r>
      <w:r w:rsidR="00AC2AB8">
        <w:rPr>
          <w:rFonts w:ascii="Calibri" w:eastAsia="Calibri" w:hAnsi="Calibri" w:cs="Calibri"/>
          <w:color w:val="000000"/>
          <w:sz w:val="20"/>
          <w:szCs w:val="20"/>
        </w:rPr>
        <w:t xml:space="preserve"> noches con desayuno.</w:t>
      </w:r>
    </w:p>
    <w:p w14:paraId="47A3E76C" w14:textId="77777777" w:rsidR="00AC2AB8"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Visita de la Ciudad con Monserrate en servicio regular.</w:t>
      </w:r>
    </w:p>
    <w:p w14:paraId="1ED8C68B" w14:textId="77777777" w:rsidR="00AC2AB8" w:rsidRPr="000B4432" w:rsidRDefault="00AC2AB8" w:rsidP="00AC2AB8">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Catedral de sal de Zipaquirá en servicio regular.</w:t>
      </w:r>
    </w:p>
    <w:p w14:paraId="0943EFFC" w14:textId="77777777" w:rsidR="000B4432" w:rsidRPr="000B4432" w:rsidRDefault="000B4432" w:rsidP="000B4432">
      <w:pPr>
        <w:pStyle w:val="Prrafodelista"/>
        <w:numPr>
          <w:ilvl w:val="0"/>
          <w:numId w:val="7"/>
        </w:numPr>
        <w:spacing w:after="0" w:line="240" w:lineRule="auto"/>
        <w:jc w:val="both"/>
        <w:rPr>
          <w:rFonts w:cs="Calibri"/>
          <w:color w:val="000000"/>
          <w:sz w:val="20"/>
          <w:szCs w:val="20"/>
          <w:lang w:val="es-MX"/>
        </w:rPr>
      </w:pPr>
      <w:r w:rsidRPr="000B4432">
        <w:rPr>
          <w:rFonts w:cs="Calibri"/>
          <w:color w:val="000000"/>
          <w:sz w:val="20"/>
          <w:szCs w:val="20"/>
          <w:lang w:val="es-MX"/>
        </w:rPr>
        <w:t>Vuelta a la isla en servicio regular.</w:t>
      </w:r>
    </w:p>
    <w:p w14:paraId="28EF8EBF" w14:textId="3B46422E" w:rsidR="000B4432" w:rsidRPr="000B4432" w:rsidRDefault="000B4432" w:rsidP="000B4432">
      <w:pPr>
        <w:numPr>
          <w:ilvl w:val="0"/>
          <w:numId w:val="7"/>
        </w:numPr>
        <w:pBdr>
          <w:top w:val="nil"/>
          <w:left w:val="nil"/>
          <w:bottom w:val="nil"/>
          <w:right w:val="nil"/>
          <w:between w:val="nil"/>
        </w:pBdr>
        <w:spacing w:after="0" w:line="240" w:lineRule="auto"/>
        <w:jc w:val="both"/>
        <w:rPr>
          <w:rFonts w:ascii="Calibri" w:eastAsia="Calibri" w:hAnsi="Calibri" w:cs="Calibri"/>
          <w:color w:val="000000"/>
          <w:sz w:val="20"/>
          <w:szCs w:val="20"/>
        </w:rPr>
      </w:pPr>
      <w:r w:rsidRPr="000B4432">
        <w:rPr>
          <w:rFonts w:ascii="Calibri" w:eastAsia="Calibri" w:hAnsi="Calibri" w:cs="Calibri"/>
          <w:color w:val="000000"/>
          <w:sz w:val="20"/>
          <w:szCs w:val="20"/>
        </w:rPr>
        <w:t xml:space="preserve">Excursión a Johnny Kay, Manglares y </w:t>
      </w:r>
      <w:proofErr w:type="spellStart"/>
      <w:r w:rsidRPr="000B4432">
        <w:rPr>
          <w:rFonts w:ascii="Calibri" w:eastAsia="Calibri" w:hAnsi="Calibri" w:cs="Calibri"/>
          <w:color w:val="000000"/>
          <w:sz w:val="20"/>
          <w:szCs w:val="20"/>
        </w:rPr>
        <w:t>Haynes</w:t>
      </w:r>
      <w:proofErr w:type="spellEnd"/>
      <w:r w:rsidRPr="000B4432">
        <w:rPr>
          <w:rFonts w:ascii="Calibri" w:eastAsia="Calibri" w:hAnsi="Calibri" w:cs="Calibri"/>
          <w:color w:val="000000"/>
          <w:sz w:val="20"/>
          <w:szCs w:val="20"/>
        </w:rPr>
        <w:t xml:space="preserve"> Kay (Acuario) en servicio regular</w:t>
      </w:r>
      <w:r>
        <w:rPr>
          <w:rFonts w:ascii="Calibri" w:eastAsia="Calibri" w:hAnsi="Calibri" w:cs="Calibri"/>
          <w:color w:val="000000"/>
          <w:sz w:val="20"/>
          <w:szCs w:val="20"/>
        </w:rPr>
        <w:t>.</w:t>
      </w:r>
    </w:p>
    <w:p w14:paraId="3D7FFB74" w14:textId="77777777" w:rsidR="00917714" w:rsidRDefault="00917714" w:rsidP="00917714">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Visita de la Ciudad con Castillo de San Felipe en servicio regular.</w:t>
      </w:r>
    </w:p>
    <w:p w14:paraId="71DE6F3F" w14:textId="77777777" w:rsidR="00917714" w:rsidRDefault="00917714" w:rsidP="00917714">
      <w:pPr>
        <w:numPr>
          <w:ilvl w:val="0"/>
          <w:numId w:val="7"/>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Visita a la Isla del encanto o a San pedro de Majagua de acuerdo con la categoría de paquete seleccionado.</w:t>
      </w:r>
    </w:p>
    <w:p w14:paraId="1E2AE3FA" w14:textId="77777777" w:rsidR="00AC2AB8" w:rsidRDefault="00AC2AB8" w:rsidP="000B00AB">
      <w:pPr>
        <w:spacing w:after="0" w:line="240" w:lineRule="auto"/>
        <w:jc w:val="both"/>
        <w:rPr>
          <w:rFonts w:cstheme="minorHAnsi"/>
          <w:b/>
          <w:bCs/>
          <w:iCs/>
          <w:color w:val="006600"/>
          <w:sz w:val="20"/>
          <w:szCs w:val="20"/>
        </w:rPr>
      </w:pPr>
    </w:p>
    <w:p w14:paraId="12CCB9B5" w14:textId="77777777"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3D1075A7" w14:textId="27AAC848" w:rsidR="00AC2AB8" w:rsidRPr="00AC4EFF" w:rsidRDefault="00AC4EFF" w:rsidP="00AC4EFF">
      <w:pPr>
        <w:numPr>
          <w:ilvl w:val="0"/>
          <w:numId w:val="4"/>
        </w:numPr>
        <w:pBdr>
          <w:top w:val="nil"/>
          <w:left w:val="nil"/>
          <w:bottom w:val="nil"/>
          <w:right w:val="nil"/>
          <w:between w:val="nil"/>
        </w:pBdr>
        <w:spacing w:after="0" w:line="240" w:lineRule="auto"/>
        <w:jc w:val="both"/>
        <w:rPr>
          <w:b/>
          <w:color w:val="002060"/>
          <w:sz w:val="20"/>
          <w:szCs w:val="20"/>
        </w:rPr>
      </w:pPr>
      <w:r>
        <w:rPr>
          <w:rFonts w:ascii="Calibri" w:eastAsia="Calibri" w:hAnsi="Calibri" w:cs="Calibri"/>
          <w:color w:val="000000"/>
          <w:sz w:val="20"/>
          <w:szCs w:val="20"/>
        </w:rPr>
        <w:t>No incluye impuestos no mencionados anteriormente y/o que ingresen a regir por ley del Gobierno de Colombia a partir del 01/01/2023.</w:t>
      </w:r>
    </w:p>
    <w:p w14:paraId="25B96459" w14:textId="09406D49" w:rsidR="00DE4131" w:rsidRDefault="000579A1" w:rsidP="000579A1">
      <w:pPr>
        <w:pStyle w:val="NoSpacing1"/>
        <w:numPr>
          <w:ilvl w:val="0"/>
          <w:numId w:val="4"/>
        </w:numPr>
        <w:jc w:val="both"/>
        <w:rPr>
          <w:sz w:val="20"/>
        </w:rPr>
      </w:pPr>
      <w:r w:rsidRPr="000579A1">
        <w:rPr>
          <w:sz w:val="20"/>
        </w:rPr>
        <w:t>Todo lo que no especifique el apartado incluye</w:t>
      </w:r>
    </w:p>
    <w:p w14:paraId="28A56477" w14:textId="77777777" w:rsidR="00574097" w:rsidRDefault="00574097" w:rsidP="000B00AB">
      <w:pPr>
        <w:spacing w:after="0" w:line="240" w:lineRule="auto"/>
        <w:jc w:val="both"/>
        <w:rPr>
          <w:rFonts w:cstheme="minorHAnsi"/>
          <w:b/>
          <w:color w:val="006600"/>
          <w:sz w:val="20"/>
          <w:szCs w:val="20"/>
        </w:rPr>
      </w:pPr>
    </w:p>
    <w:p w14:paraId="19867310" w14:textId="01F75C5E"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0579A1">
        <w:rPr>
          <w:rFonts w:cstheme="minorHAnsi"/>
          <w:b/>
          <w:color w:val="006600"/>
          <w:sz w:val="20"/>
          <w:szCs w:val="20"/>
        </w:rPr>
        <w:t>USD</w:t>
      </w:r>
      <w:r w:rsidRPr="00076C4C">
        <w:rPr>
          <w:rFonts w:cstheme="minorHAnsi"/>
          <w:b/>
          <w:color w:val="006600"/>
          <w:sz w:val="20"/>
          <w:szCs w:val="20"/>
        </w:rPr>
        <w:t>:</w:t>
      </w:r>
    </w:p>
    <w:tbl>
      <w:tblPr>
        <w:tblW w:w="9360" w:type="dxa"/>
        <w:tblCellMar>
          <w:left w:w="70" w:type="dxa"/>
          <w:right w:w="70" w:type="dxa"/>
        </w:tblCellMar>
        <w:tblLook w:val="04A0" w:firstRow="1" w:lastRow="0" w:firstColumn="1" w:lastColumn="0" w:noHBand="0" w:noVBand="1"/>
      </w:tblPr>
      <w:tblGrid>
        <w:gridCol w:w="1200"/>
        <w:gridCol w:w="1600"/>
        <w:gridCol w:w="1600"/>
        <w:gridCol w:w="1600"/>
        <w:gridCol w:w="840"/>
        <w:gridCol w:w="840"/>
        <w:gridCol w:w="840"/>
        <w:gridCol w:w="840"/>
      </w:tblGrid>
      <w:tr w:rsidR="00BC55EF" w:rsidRPr="00BC55EF" w14:paraId="6D6FE298" w14:textId="77777777" w:rsidTr="00BC55EF">
        <w:trPr>
          <w:trHeight w:val="300"/>
        </w:trPr>
        <w:tc>
          <w:tcPr>
            <w:tcW w:w="9360" w:type="dxa"/>
            <w:gridSpan w:val="8"/>
            <w:tcBorders>
              <w:top w:val="single" w:sz="4" w:space="0" w:color="000000"/>
              <w:left w:val="single" w:sz="4" w:space="0" w:color="000000"/>
              <w:bottom w:val="single" w:sz="4" w:space="0" w:color="000000"/>
              <w:right w:val="single" w:sz="4" w:space="0" w:color="000000"/>
            </w:tcBorders>
            <w:shd w:val="clear" w:color="000000" w:fill="006600"/>
            <w:vAlign w:val="center"/>
            <w:hideMark/>
          </w:tcPr>
          <w:p w14:paraId="15B8CBD2"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TARIFAS POR PERSONA EN USD (Mínimo 2 pasajeros viajando juntos)</w:t>
            </w:r>
          </w:p>
        </w:tc>
      </w:tr>
      <w:tr w:rsidR="00BC55EF" w:rsidRPr="00BC55EF" w14:paraId="28890D8B" w14:textId="77777777" w:rsidTr="00BC55EF">
        <w:trPr>
          <w:trHeight w:val="300"/>
        </w:trPr>
        <w:tc>
          <w:tcPr>
            <w:tcW w:w="1200" w:type="dxa"/>
            <w:tcBorders>
              <w:top w:val="nil"/>
              <w:left w:val="single" w:sz="4" w:space="0" w:color="000000"/>
              <w:bottom w:val="single" w:sz="4" w:space="0" w:color="000000"/>
              <w:right w:val="single" w:sz="4" w:space="0" w:color="000000"/>
            </w:tcBorders>
            <w:shd w:val="clear" w:color="000000" w:fill="006600"/>
            <w:vAlign w:val="center"/>
            <w:hideMark/>
          </w:tcPr>
          <w:p w14:paraId="7854E0F8"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CAT</w:t>
            </w:r>
          </w:p>
        </w:tc>
        <w:tc>
          <w:tcPr>
            <w:tcW w:w="1600" w:type="dxa"/>
            <w:tcBorders>
              <w:top w:val="nil"/>
              <w:left w:val="nil"/>
              <w:bottom w:val="nil"/>
              <w:right w:val="single" w:sz="4" w:space="0" w:color="000000"/>
            </w:tcBorders>
            <w:shd w:val="clear" w:color="000000" w:fill="006600"/>
            <w:vAlign w:val="center"/>
            <w:hideMark/>
          </w:tcPr>
          <w:p w14:paraId="6B477EC1"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BOGOTA</w:t>
            </w:r>
          </w:p>
        </w:tc>
        <w:tc>
          <w:tcPr>
            <w:tcW w:w="1600" w:type="dxa"/>
            <w:tcBorders>
              <w:top w:val="nil"/>
              <w:left w:val="nil"/>
              <w:bottom w:val="nil"/>
              <w:right w:val="single" w:sz="4" w:space="0" w:color="000000"/>
            </w:tcBorders>
            <w:shd w:val="clear" w:color="000000" w:fill="006600"/>
            <w:vAlign w:val="center"/>
            <w:hideMark/>
          </w:tcPr>
          <w:p w14:paraId="30D6AB46"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SAN ANDRES</w:t>
            </w:r>
          </w:p>
        </w:tc>
        <w:tc>
          <w:tcPr>
            <w:tcW w:w="1600" w:type="dxa"/>
            <w:tcBorders>
              <w:top w:val="nil"/>
              <w:left w:val="nil"/>
              <w:bottom w:val="single" w:sz="4" w:space="0" w:color="000000"/>
              <w:right w:val="single" w:sz="4" w:space="0" w:color="000000"/>
            </w:tcBorders>
            <w:shd w:val="clear" w:color="000000" w:fill="006600"/>
            <w:vAlign w:val="center"/>
            <w:hideMark/>
          </w:tcPr>
          <w:p w14:paraId="36756B55"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CARTAGENA</w:t>
            </w:r>
          </w:p>
        </w:tc>
        <w:tc>
          <w:tcPr>
            <w:tcW w:w="840" w:type="dxa"/>
            <w:tcBorders>
              <w:top w:val="nil"/>
              <w:left w:val="nil"/>
              <w:bottom w:val="single" w:sz="4" w:space="0" w:color="000000"/>
              <w:right w:val="single" w:sz="4" w:space="0" w:color="000000"/>
            </w:tcBorders>
            <w:shd w:val="clear" w:color="000000" w:fill="006600"/>
            <w:vAlign w:val="center"/>
            <w:hideMark/>
          </w:tcPr>
          <w:p w14:paraId="51A3599E"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SGL</w:t>
            </w:r>
          </w:p>
        </w:tc>
        <w:tc>
          <w:tcPr>
            <w:tcW w:w="840" w:type="dxa"/>
            <w:tcBorders>
              <w:top w:val="nil"/>
              <w:left w:val="nil"/>
              <w:bottom w:val="single" w:sz="4" w:space="0" w:color="000000"/>
              <w:right w:val="single" w:sz="4" w:space="0" w:color="000000"/>
            </w:tcBorders>
            <w:shd w:val="clear" w:color="000000" w:fill="006600"/>
            <w:vAlign w:val="center"/>
            <w:hideMark/>
          </w:tcPr>
          <w:p w14:paraId="02B1F604"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DBL</w:t>
            </w:r>
          </w:p>
        </w:tc>
        <w:tc>
          <w:tcPr>
            <w:tcW w:w="840" w:type="dxa"/>
            <w:tcBorders>
              <w:top w:val="nil"/>
              <w:left w:val="nil"/>
              <w:bottom w:val="single" w:sz="4" w:space="0" w:color="000000"/>
              <w:right w:val="single" w:sz="4" w:space="0" w:color="000000"/>
            </w:tcBorders>
            <w:shd w:val="clear" w:color="000000" w:fill="006600"/>
            <w:vAlign w:val="center"/>
            <w:hideMark/>
          </w:tcPr>
          <w:p w14:paraId="0037B559"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TPL</w:t>
            </w:r>
          </w:p>
        </w:tc>
        <w:tc>
          <w:tcPr>
            <w:tcW w:w="840" w:type="dxa"/>
            <w:tcBorders>
              <w:top w:val="nil"/>
              <w:left w:val="nil"/>
              <w:bottom w:val="single" w:sz="4" w:space="0" w:color="000000"/>
              <w:right w:val="single" w:sz="4" w:space="0" w:color="000000"/>
            </w:tcBorders>
            <w:shd w:val="clear" w:color="000000" w:fill="006600"/>
            <w:vAlign w:val="center"/>
            <w:hideMark/>
          </w:tcPr>
          <w:p w14:paraId="7434CC28"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CHD</w:t>
            </w:r>
          </w:p>
        </w:tc>
      </w:tr>
      <w:tr w:rsidR="00BC55EF" w:rsidRPr="00BC55EF" w14:paraId="1916EEC9" w14:textId="77777777" w:rsidTr="00BC55EF">
        <w:trPr>
          <w:trHeight w:val="750"/>
        </w:trPr>
        <w:tc>
          <w:tcPr>
            <w:tcW w:w="1200" w:type="dxa"/>
            <w:vMerge w:val="restart"/>
            <w:tcBorders>
              <w:top w:val="nil"/>
              <w:left w:val="single" w:sz="4" w:space="0" w:color="000000"/>
              <w:bottom w:val="single" w:sz="4" w:space="0" w:color="000000"/>
              <w:right w:val="nil"/>
            </w:tcBorders>
            <w:shd w:val="clear" w:color="000000" w:fill="FFFFFF"/>
            <w:textDirection w:val="tbLrV"/>
            <w:vAlign w:val="center"/>
            <w:hideMark/>
          </w:tcPr>
          <w:p w14:paraId="2CD95042"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5* CON ENCANTO</w:t>
            </w:r>
          </w:p>
        </w:tc>
        <w:tc>
          <w:tcPr>
            <w:tcW w:w="1600" w:type="dxa"/>
            <w:tcBorders>
              <w:top w:val="single" w:sz="4" w:space="0" w:color="auto"/>
              <w:left w:val="single" w:sz="4" w:space="0" w:color="auto"/>
              <w:bottom w:val="nil"/>
              <w:right w:val="nil"/>
            </w:tcBorders>
            <w:shd w:val="clear" w:color="000000" w:fill="FFFFFF"/>
            <w:vAlign w:val="center"/>
            <w:hideMark/>
          </w:tcPr>
          <w:p w14:paraId="27E8C7C0"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w:t>
            </w:r>
          </w:p>
        </w:tc>
        <w:tc>
          <w:tcPr>
            <w:tcW w:w="1600" w:type="dxa"/>
            <w:tcBorders>
              <w:top w:val="single" w:sz="4" w:space="0" w:color="auto"/>
              <w:left w:val="single" w:sz="4" w:space="0" w:color="auto"/>
              <w:bottom w:val="nil"/>
              <w:right w:val="single" w:sz="4" w:space="0" w:color="auto"/>
            </w:tcBorders>
            <w:shd w:val="clear" w:color="auto" w:fill="auto"/>
            <w:noWrap/>
            <w:vAlign w:val="bottom"/>
            <w:hideMark/>
          </w:tcPr>
          <w:p w14:paraId="2843C713" w14:textId="77777777" w:rsidR="00BC55EF" w:rsidRPr="00BC55EF" w:rsidRDefault="00BC55EF" w:rsidP="00BC55EF">
            <w:pPr>
              <w:spacing w:after="0" w:line="240" w:lineRule="auto"/>
              <w:rPr>
                <w:rFonts w:ascii="Calibri" w:eastAsia="Times New Roman" w:hAnsi="Calibri" w:cs="Calibri"/>
                <w:color w:val="000000"/>
                <w:lang w:eastAsia="es-MX"/>
              </w:rPr>
            </w:pPr>
            <w:r w:rsidRPr="00BC55EF">
              <w:rPr>
                <w:rFonts w:ascii="Calibri" w:eastAsia="Times New Roman" w:hAnsi="Calibri" w:cs="Calibri"/>
                <w:color w:val="000000"/>
                <w:lang w:eastAsia="es-MX"/>
              </w:rPr>
              <w:t> </w:t>
            </w:r>
          </w:p>
        </w:tc>
        <w:tc>
          <w:tcPr>
            <w:tcW w:w="1600" w:type="dxa"/>
            <w:tcBorders>
              <w:top w:val="nil"/>
              <w:left w:val="nil"/>
              <w:bottom w:val="nil"/>
              <w:right w:val="single" w:sz="4" w:space="0" w:color="000000"/>
            </w:tcBorders>
            <w:shd w:val="clear" w:color="000000" w:fill="FFFFFF"/>
            <w:vAlign w:val="center"/>
            <w:hideMark/>
          </w:tcPr>
          <w:p w14:paraId="4B38F1D4"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Hotel Nácar Curio </w:t>
            </w:r>
            <w:proofErr w:type="spellStart"/>
            <w:r w:rsidRPr="00BC55EF">
              <w:rPr>
                <w:rFonts w:ascii="Calibri" w:eastAsia="Times New Roman" w:hAnsi="Calibri" w:cs="Calibri"/>
                <w:b/>
                <w:bCs/>
                <w:color w:val="000000"/>
                <w:sz w:val="16"/>
                <w:szCs w:val="16"/>
                <w:lang w:eastAsia="es-MX"/>
              </w:rPr>
              <w:t>Collection</w:t>
            </w:r>
            <w:proofErr w:type="spellEnd"/>
            <w:r w:rsidRPr="00BC55EF">
              <w:rPr>
                <w:rFonts w:ascii="Calibri" w:eastAsia="Times New Roman" w:hAnsi="Calibri" w:cs="Calibri"/>
                <w:color w:val="000000"/>
                <w:sz w:val="16"/>
                <w:szCs w:val="16"/>
                <w:lang w:eastAsia="es-MX"/>
              </w:rPr>
              <w:t xml:space="preserve"> - </w:t>
            </w:r>
            <w:proofErr w:type="spellStart"/>
            <w:r w:rsidRPr="00BC55EF">
              <w:rPr>
                <w:rFonts w:ascii="Calibri" w:eastAsia="Times New Roman" w:hAnsi="Calibri" w:cs="Calibri"/>
                <w:color w:val="000000"/>
                <w:sz w:val="16"/>
                <w:szCs w:val="16"/>
                <w:lang w:eastAsia="es-MX"/>
              </w:rPr>
              <w:t>Splendid</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o Twin).</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2A22842" w14:textId="325D947A"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2</w:t>
            </w:r>
            <w:r w:rsidR="00F73F21">
              <w:rPr>
                <w:rFonts w:ascii="Calibri" w:eastAsia="Times New Roman" w:hAnsi="Calibri" w:cs="Calibri"/>
                <w:color w:val="000000"/>
                <w:sz w:val="16"/>
                <w:szCs w:val="16"/>
                <w:lang w:eastAsia="es-MX"/>
              </w:rPr>
              <w:t>,</w:t>
            </w:r>
            <w:r w:rsidRPr="00BC55EF">
              <w:rPr>
                <w:rFonts w:ascii="Calibri" w:eastAsia="Times New Roman" w:hAnsi="Calibri" w:cs="Calibri"/>
                <w:color w:val="000000"/>
                <w:sz w:val="16"/>
                <w:szCs w:val="16"/>
                <w:lang w:eastAsia="es-MX"/>
              </w:rPr>
              <w:t>302</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1EF4871" w14:textId="4B15D945"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1</w:t>
            </w:r>
            <w:r w:rsidR="00F73F21">
              <w:rPr>
                <w:rFonts w:ascii="Calibri" w:eastAsia="Times New Roman" w:hAnsi="Calibri" w:cs="Calibri"/>
                <w:color w:val="000000"/>
                <w:sz w:val="16"/>
                <w:szCs w:val="16"/>
                <w:lang w:eastAsia="es-MX"/>
              </w:rPr>
              <w:t>,</w:t>
            </w:r>
            <w:r w:rsidRPr="00BC55EF">
              <w:rPr>
                <w:rFonts w:ascii="Calibri" w:eastAsia="Times New Roman" w:hAnsi="Calibri" w:cs="Calibri"/>
                <w:color w:val="000000"/>
                <w:sz w:val="16"/>
                <w:szCs w:val="16"/>
                <w:lang w:eastAsia="es-MX"/>
              </w:rPr>
              <w:t>328</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3BAD012" w14:textId="203D1AD0"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1</w:t>
            </w:r>
            <w:r w:rsidR="00F73F21">
              <w:rPr>
                <w:rFonts w:ascii="Calibri" w:eastAsia="Times New Roman" w:hAnsi="Calibri" w:cs="Calibri"/>
                <w:color w:val="000000"/>
                <w:sz w:val="16"/>
                <w:szCs w:val="16"/>
                <w:lang w:eastAsia="es-MX"/>
              </w:rPr>
              <w:t>,</w:t>
            </w:r>
            <w:r w:rsidRPr="00BC55EF">
              <w:rPr>
                <w:rFonts w:ascii="Calibri" w:eastAsia="Times New Roman" w:hAnsi="Calibri" w:cs="Calibri"/>
                <w:color w:val="000000"/>
                <w:sz w:val="16"/>
                <w:szCs w:val="16"/>
                <w:lang w:eastAsia="es-MX"/>
              </w:rPr>
              <w:t>215</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0CD2526" w14:textId="77777777"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623</w:t>
            </w:r>
          </w:p>
        </w:tc>
      </w:tr>
      <w:tr w:rsidR="00BC55EF" w:rsidRPr="00BC55EF" w14:paraId="41A6357F" w14:textId="77777777" w:rsidTr="00BC55EF">
        <w:trPr>
          <w:trHeight w:val="780"/>
        </w:trPr>
        <w:tc>
          <w:tcPr>
            <w:tcW w:w="1200" w:type="dxa"/>
            <w:vMerge/>
            <w:tcBorders>
              <w:top w:val="nil"/>
              <w:left w:val="single" w:sz="4" w:space="0" w:color="000000"/>
              <w:bottom w:val="single" w:sz="4" w:space="0" w:color="000000"/>
              <w:right w:val="nil"/>
            </w:tcBorders>
            <w:vAlign w:val="center"/>
            <w:hideMark/>
          </w:tcPr>
          <w:p w14:paraId="1FD34F8A"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single" w:sz="4" w:space="0" w:color="auto"/>
              <w:bottom w:val="nil"/>
              <w:right w:val="nil"/>
            </w:tcBorders>
            <w:shd w:val="clear" w:color="000000" w:fill="FFFFFF"/>
            <w:vAlign w:val="center"/>
            <w:hideMark/>
          </w:tcPr>
          <w:p w14:paraId="089F35A8"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w:t>
            </w:r>
          </w:p>
        </w:tc>
        <w:tc>
          <w:tcPr>
            <w:tcW w:w="1600" w:type="dxa"/>
            <w:tcBorders>
              <w:top w:val="nil"/>
              <w:left w:val="single" w:sz="4" w:space="0" w:color="auto"/>
              <w:bottom w:val="nil"/>
              <w:right w:val="single" w:sz="4" w:space="0" w:color="auto"/>
            </w:tcBorders>
            <w:shd w:val="clear" w:color="000000" w:fill="FFFFFF"/>
            <w:noWrap/>
            <w:vAlign w:val="bottom"/>
            <w:hideMark/>
          </w:tcPr>
          <w:p w14:paraId="5EDA1D4F" w14:textId="77777777" w:rsidR="00BC55EF" w:rsidRPr="00BC55EF" w:rsidRDefault="00BC55EF" w:rsidP="00BC55EF">
            <w:pPr>
              <w:spacing w:after="0" w:line="240" w:lineRule="auto"/>
              <w:rPr>
                <w:rFonts w:ascii="Calibri" w:eastAsia="Times New Roman" w:hAnsi="Calibri" w:cs="Calibri"/>
                <w:color w:val="000000"/>
                <w:lang w:eastAsia="es-MX"/>
              </w:rPr>
            </w:pPr>
            <w:r w:rsidRPr="00BC55EF">
              <w:rPr>
                <w:rFonts w:ascii="Calibri" w:eastAsia="Times New Roman" w:hAnsi="Calibri" w:cs="Calibri"/>
                <w:color w:val="000000"/>
                <w:lang w:eastAsia="es-MX"/>
              </w:rPr>
              <w:t> </w:t>
            </w:r>
          </w:p>
        </w:tc>
        <w:tc>
          <w:tcPr>
            <w:tcW w:w="1600" w:type="dxa"/>
            <w:tcBorders>
              <w:top w:val="nil"/>
              <w:left w:val="nil"/>
              <w:bottom w:val="nil"/>
              <w:right w:val="single" w:sz="4" w:space="0" w:color="000000"/>
            </w:tcBorders>
            <w:shd w:val="clear" w:color="000000" w:fill="FFFFFF"/>
            <w:vAlign w:val="center"/>
            <w:hideMark/>
          </w:tcPr>
          <w:p w14:paraId="70A35123"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Ananda Hotel Boutique -</w:t>
            </w:r>
            <w:r w:rsidRPr="00BC55EF">
              <w:rPr>
                <w:rFonts w:ascii="Calibri" w:eastAsia="Times New Roman" w:hAnsi="Calibri" w:cs="Calibri"/>
                <w:color w:val="000000"/>
                <w:sz w:val="16"/>
                <w:szCs w:val="16"/>
                <w:lang w:eastAsia="es-MX"/>
              </w:rPr>
              <w:t xml:space="preserve"> Superior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w:t>
            </w:r>
          </w:p>
        </w:tc>
        <w:tc>
          <w:tcPr>
            <w:tcW w:w="840" w:type="dxa"/>
            <w:vMerge/>
            <w:tcBorders>
              <w:top w:val="nil"/>
              <w:left w:val="single" w:sz="4" w:space="0" w:color="000000"/>
              <w:bottom w:val="single" w:sz="4" w:space="0" w:color="000000"/>
              <w:right w:val="single" w:sz="4" w:space="0" w:color="000000"/>
            </w:tcBorders>
            <w:vAlign w:val="center"/>
            <w:hideMark/>
          </w:tcPr>
          <w:p w14:paraId="446CAC11"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811E7DD"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1F8BB0B"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E2C397D"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14866FFD" w14:textId="77777777" w:rsidTr="00BC55EF">
        <w:trPr>
          <w:trHeight w:val="810"/>
        </w:trPr>
        <w:tc>
          <w:tcPr>
            <w:tcW w:w="1200" w:type="dxa"/>
            <w:vMerge/>
            <w:tcBorders>
              <w:top w:val="nil"/>
              <w:left w:val="single" w:sz="4" w:space="0" w:color="000000"/>
              <w:bottom w:val="single" w:sz="4" w:space="0" w:color="000000"/>
              <w:right w:val="nil"/>
            </w:tcBorders>
            <w:vAlign w:val="center"/>
            <w:hideMark/>
          </w:tcPr>
          <w:p w14:paraId="205F25C0"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single" w:sz="4" w:space="0" w:color="auto"/>
              <w:bottom w:val="nil"/>
              <w:right w:val="nil"/>
            </w:tcBorders>
            <w:shd w:val="clear" w:color="000000" w:fill="FFFFFF"/>
            <w:vAlign w:val="center"/>
            <w:hideMark/>
          </w:tcPr>
          <w:p w14:paraId="7D37FDB4"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proofErr w:type="spellStart"/>
            <w:r w:rsidRPr="00BC55EF">
              <w:rPr>
                <w:rFonts w:ascii="Calibri" w:eastAsia="Times New Roman" w:hAnsi="Calibri" w:cs="Calibri"/>
                <w:b/>
                <w:bCs/>
                <w:color w:val="000000"/>
                <w:sz w:val="16"/>
                <w:szCs w:val="16"/>
                <w:lang w:eastAsia="es-MX"/>
              </w:rPr>
              <w:t>The</w:t>
            </w:r>
            <w:proofErr w:type="spellEnd"/>
            <w:r w:rsidRPr="00BC55EF">
              <w:rPr>
                <w:rFonts w:ascii="Calibri" w:eastAsia="Times New Roman" w:hAnsi="Calibri" w:cs="Calibri"/>
                <w:b/>
                <w:bCs/>
                <w:color w:val="000000"/>
                <w:sz w:val="16"/>
                <w:szCs w:val="16"/>
                <w:lang w:eastAsia="es-MX"/>
              </w:rPr>
              <w:t xml:space="preserve"> </w:t>
            </w:r>
            <w:proofErr w:type="spellStart"/>
            <w:r w:rsidRPr="00BC55EF">
              <w:rPr>
                <w:rFonts w:ascii="Calibri" w:eastAsia="Times New Roman" w:hAnsi="Calibri" w:cs="Calibri"/>
                <w:b/>
                <w:bCs/>
                <w:color w:val="000000"/>
                <w:sz w:val="16"/>
                <w:szCs w:val="16"/>
                <w:lang w:eastAsia="es-MX"/>
              </w:rPr>
              <w:t>Artisan</w:t>
            </w:r>
            <w:proofErr w:type="spellEnd"/>
            <w:r w:rsidRPr="00BC55EF">
              <w:rPr>
                <w:rFonts w:ascii="Calibri" w:eastAsia="Times New Roman" w:hAnsi="Calibri" w:cs="Calibri"/>
                <w:b/>
                <w:bCs/>
                <w:color w:val="000000"/>
                <w:sz w:val="16"/>
                <w:szCs w:val="16"/>
                <w:lang w:eastAsia="es-MX"/>
              </w:rPr>
              <w:t xml:space="preserve"> DC Hotel</w:t>
            </w:r>
            <w:r w:rsidRPr="00BC55EF">
              <w:rPr>
                <w:rFonts w:ascii="Calibri" w:eastAsia="Times New Roman" w:hAnsi="Calibri" w:cs="Calibri"/>
                <w:color w:val="000000"/>
                <w:sz w:val="16"/>
                <w:szCs w:val="16"/>
                <w:lang w:eastAsia="es-MX"/>
              </w:rPr>
              <w:t xml:space="preserve"> - Capital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w:t>
            </w:r>
          </w:p>
        </w:tc>
        <w:tc>
          <w:tcPr>
            <w:tcW w:w="1600" w:type="dxa"/>
            <w:tcBorders>
              <w:top w:val="nil"/>
              <w:left w:val="single" w:sz="4" w:space="0" w:color="auto"/>
              <w:bottom w:val="nil"/>
              <w:right w:val="single" w:sz="4" w:space="0" w:color="auto"/>
            </w:tcBorders>
            <w:shd w:val="clear" w:color="000000" w:fill="FFFFFF"/>
            <w:vAlign w:val="center"/>
            <w:hideMark/>
          </w:tcPr>
          <w:p w14:paraId="680CE31E"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w:t>
            </w:r>
          </w:p>
        </w:tc>
        <w:tc>
          <w:tcPr>
            <w:tcW w:w="1600" w:type="dxa"/>
            <w:tcBorders>
              <w:top w:val="nil"/>
              <w:left w:val="nil"/>
              <w:bottom w:val="nil"/>
              <w:right w:val="single" w:sz="4" w:space="0" w:color="000000"/>
            </w:tcBorders>
            <w:shd w:val="clear" w:color="000000" w:fill="FFFFFF"/>
            <w:vAlign w:val="center"/>
            <w:hideMark/>
          </w:tcPr>
          <w:p w14:paraId="5171D222"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Casa Don Luis </w:t>
            </w:r>
            <w:proofErr w:type="spellStart"/>
            <w:r w:rsidRPr="00BC55EF">
              <w:rPr>
                <w:rFonts w:ascii="Calibri" w:eastAsia="Times New Roman" w:hAnsi="Calibri" w:cs="Calibri"/>
                <w:b/>
                <w:bCs/>
                <w:color w:val="000000"/>
                <w:sz w:val="16"/>
                <w:szCs w:val="16"/>
                <w:lang w:eastAsia="es-MX"/>
              </w:rPr>
              <w:t>By</w:t>
            </w:r>
            <w:proofErr w:type="spellEnd"/>
            <w:r w:rsidRPr="00BC55EF">
              <w:rPr>
                <w:rFonts w:ascii="Calibri" w:eastAsia="Times New Roman" w:hAnsi="Calibri" w:cs="Calibri"/>
                <w:b/>
                <w:bCs/>
                <w:color w:val="000000"/>
                <w:sz w:val="16"/>
                <w:szCs w:val="16"/>
                <w:lang w:eastAsia="es-MX"/>
              </w:rPr>
              <w:t xml:space="preserve"> </w:t>
            </w:r>
            <w:proofErr w:type="spellStart"/>
            <w:r w:rsidRPr="00BC55EF">
              <w:rPr>
                <w:rFonts w:ascii="Calibri" w:eastAsia="Times New Roman" w:hAnsi="Calibri" w:cs="Calibri"/>
                <w:b/>
                <w:bCs/>
                <w:color w:val="000000"/>
                <w:sz w:val="16"/>
                <w:szCs w:val="16"/>
                <w:lang w:eastAsia="es-MX"/>
              </w:rPr>
              <w:t>Faranda</w:t>
            </w:r>
            <w:proofErr w:type="spellEnd"/>
            <w:r w:rsidRPr="00BC55EF">
              <w:rPr>
                <w:rFonts w:ascii="Calibri" w:eastAsia="Times New Roman" w:hAnsi="Calibri" w:cs="Calibri"/>
                <w:color w:val="000000"/>
                <w:sz w:val="16"/>
                <w:szCs w:val="16"/>
                <w:lang w:eastAsia="es-MX"/>
              </w:rPr>
              <w:t xml:space="preserve"> - Colonial Deluxe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w:t>
            </w:r>
          </w:p>
        </w:tc>
        <w:tc>
          <w:tcPr>
            <w:tcW w:w="840" w:type="dxa"/>
            <w:vMerge/>
            <w:tcBorders>
              <w:top w:val="nil"/>
              <w:left w:val="single" w:sz="4" w:space="0" w:color="000000"/>
              <w:bottom w:val="single" w:sz="4" w:space="0" w:color="000000"/>
              <w:right w:val="single" w:sz="4" w:space="0" w:color="000000"/>
            </w:tcBorders>
            <w:vAlign w:val="center"/>
            <w:hideMark/>
          </w:tcPr>
          <w:p w14:paraId="16975332"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65F6DC5"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602F8C7"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B0EDECE"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6F78A8D6" w14:textId="77777777" w:rsidTr="00BC55EF">
        <w:trPr>
          <w:trHeight w:val="735"/>
        </w:trPr>
        <w:tc>
          <w:tcPr>
            <w:tcW w:w="1200" w:type="dxa"/>
            <w:vMerge/>
            <w:tcBorders>
              <w:top w:val="nil"/>
              <w:left w:val="single" w:sz="4" w:space="0" w:color="000000"/>
              <w:bottom w:val="single" w:sz="4" w:space="0" w:color="000000"/>
              <w:right w:val="nil"/>
            </w:tcBorders>
            <w:vAlign w:val="center"/>
            <w:hideMark/>
          </w:tcPr>
          <w:p w14:paraId="0482E6A6"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single" w:sz="4" w:space="0" w:color="auto"/>
              <w:bottom w:val="nil"/>
              <w:right w:val="nil"/>
            </w:tcBorders>
            <w:shd w:val="clear" w:color="000000" w:fill="FFFFFF"/>
            <w:vAlign w:val="center"/>
            <w:hideMark/>
          </w:tcPr>
          <w:p w14:paraId="2CD72873"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proofErr w:type="spellStart"/>
            <w:r w:rsidRPr="00BC55EF">
              <w:rPr>
                <w:rFonts w:ascii="Calibri" w:eastAsia="Times New Roman" w:hAnsi="Calibri" w:cs="Calibri"/>
                <w:b/>
                <w:bCs/>
                <w:color w:val="000000"/>
                <w:sz w:val="16"/>
                <w:szCs w:val="16"/>
                <w:lang w:eastAsia="es-MX"/>
              </w:rPr>
              <w:t>Bioxury</w:t>
            </w:r>
            <w:proofErr w:type="spellEnd"/>
            <w:r w:rsidRPr="00BC55EF">
              <w:rPr>
                <w:rFonts w:ascii="Calibri" w:eastAsia="Times New Roman" w:hAnsi="Calibri" w:cs="Calibri"/>
                <w:b/>
                <w:bCs/>
                <w:color w:val="000000"/>
                <w:sz w:val="16"/>
                <w:szCs w:val="16"/>
                <w:lang w:eastAsia="es-MX"/>
              </w:rPr>
              <w:t xml:space="preserve"> hotel</w:t>
            </w:r>
            <w:r w:rsidRPr="00BC55EF">
              <w:rPr>
                <w:rFonts w:ascii="Calibri" w:eastAsia="Times New Roman" w:hAnsi="Calibri" w:cs="Calibri"/>
                <w:color w:val="000000"/>
                <w:sz w:val="16"/>
                <w:szCs w:val="16"/>
                <w:lang w:eastAsia="es-MX"/>
              </w:rPr>
              <w:t xml:space="preserve"> - Superior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single" w:sz="4" w:space="0" w:color="auto"/>
              <w:bottom w:val="nil"/>
              <w:right w:val="single" w:sz="4" w:space="0" w:color="auto"/>
            </w:tcBorders>
            <w:shd w:val="clear" w:color="000000" w:fill="FFFFFF"/>
            <w:vAlign w:val="center"/>
            <w:hideMark/>
          </w:tcPr>
          <w:p w14:paraId="55379BD1"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Casablanca </w:t>
            </w:r>
            <w:r w:rsidRPr="00BC55EF">
              <w:rPr>
                <w:rFonts w:ascii="Calibri" w:eastAsia="Times New Roman" w:hAnsi="Calibri" w:cs="Calibri"/>
                <w:color w:val="000000"/>
                <w:sz w:val="16"/>
                <w:szCs w:val="16"/>
                <w:lang w:eastAsia="es-MX"/>
              </w:rPr>
              <w:t xml:space="preserve">- Superior </w:t>
            </w:r>
            <w:proofErr w:type="spellStart"/>
            <w:r w:rsidRPr="00BC55EF">
              <w:rPr>
                <w:rFonts w:ascii="Calibri" w:eastAsia="Times New Roman" w:hAnsi="Calibri" w:cs="Calibri"/>
                <w:color w:val="000000"/>
                <w:sz w:val="16"/>
                <w:szCs w:val="16"/>
                <w:lang w:eastAsia="es-MX"/>
              </w:rPr>
              <w:t>Ocean</w:t>
            </w:r>
            <w:proofErr w:type="spellEnd"/>
            <w:r w:rsidRPr="00BC55EF">
              <w:rPr>
                <w:rFonts w:ascii="Calibri" w:eastAsia="Times New Roman" w:hAnsi="Calibri" w:cs="Calibri"/>
                <w:color w:val="000000"/>
                <w:sz w:val="16"/>
                <w:szCs w:val="16"/>
                <w:lang w:eastAsia="es-MX"/>
              </w:rPr>
              <w:t xml:space="preserve"> View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single" w:sz="4" w:space="0" w:color="000000"/>
              <w:right w:val="single" w:sz="4" w:space="0" w:color="000000"/>
            </w:tcBorders>
            <w:shd w:val="clear" w:color="000000" w:fill="FFFFFF"/>
            <w:vAlign w:val="center"/>
            <w:hideMark/>
          </w:tcPr>
          <w:p w14:paraId="51618B2C"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840" w:type="dxa"/>
            <w:vMerge/>
            <w:tcBorders>
              <w:top w:val="nil"/>
              <w:left w:val="single" w:sz="4" w:space="0" w:color="000000"/>
              <w:bottom w:val="single" w:sz="4" w:space="0" w:color="000000"/>
              <w:right w:val="single" w:sz="4" w:space="0" w:color="000000"/>
            </w:tcBorders>
            <w:vAlign w:val="center"/>
            <w:hideMark/>
          </w:tcPr>
          <w:p w14:paraId="2625068E"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5793AD1"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6D25DD6"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F66A29A"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443342D3" w14:textId="77777777" w:rsidTr="00BC55EF">
        <w:trPr>
          <w:trHeight w:val="795"/>
        </w:trPr>
        <w:tc>
          <w:tcPr>
            <w:tcW w:w="1200" w:type="dxa"/>
            <w:vMerge w:val="restart"/>
            <w:tcBorders>
              <w:top w:val="nil"/>
              <w:left w:val="single" w:sz="4" w:space="0" w:color="000000"/>
              <w:bottom w:val="single" w:sz="4" w:space="0" w:color="000000"/>
              <w:right w:val="nil"/>
            </w:tcBorders>
            <w:shd w:val="clear" w:color="000000" w:fill="FFFFFF"/>
            <w:vAlign w:val="center"/>
            <w:hideMark/>
          </w:tcPr>
          <w:p w14:paraId="02F2111B"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5*</w:t>
            </w:r>
          </w:p>
        </w:tc>
        <w:tc>
          <w:tcPr>
            <w:tcW w:w="1600" w:type="dxa"/>
            <w:tcBorders>
              <w:top w:val="nil"/>
              <w:left w:val="single" w:sz="4" w:space="0" w:color="auto"/>
              <w:bottom w:val="nil"/>
              <w:right w:val="nil"/>
            </w:tcBorders>
            <w:shd w:val="clear" w:color="000000" w:fill="FFFFFF"/>
            <w:vAlign w:val="center"/>
            <w:hideMark/>
          </w:tcPr>
          <w:p w14:paraId="1B86F9ED"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Casa </w:t>
            </w:r>
            <w:proofErr w:type="spellStart"/>
            <w:r w:rsidRPr="00BC55EF">
              <w:rPr>
                <w:rFonts w:ascii="Calibri" w:eastAsia="Times New Roman" w:hAnsi="Calibri" w:cs="Calibri"/>
                <w:b/>
                <w:bCs/>
                <w:color w:val="000000"/>
                <w:sz w:val="16"/>
                <w:szCs w:val="16"/>
                <w:lang w:eastAsia="es-MX"/>
              </w:rPr>
              <w:t>Dann</w:t>
            </w:r>
            <w:proofErr w:type="spellEnd"/>
            <w:r w:rsidRPr="00BC55EF">
              <w:rPr>
                <w:rFonts w:ascii="Calibri" w:eastAsia="Times New Roman" w:hAnsi="Calibri" w:cs="Calibri"/>
                <w:b/>
                <w:bCs/>
                <w:color w:val="000000"/>
                <w:sz w:val="16"/>
                <w:szCs w:val="16"/>
                <w:lang w:eastAsia="es-MX"/>
              </w:rPr>
              <w:t xml:space="preserve"> Carlton -</w:t>
            </w:r>
            <w:r w:rsidRPr="00BC55EF">
              <w:rPr>
                <w:rFonts w:ascii="Calibri" w:eastAsia="Times New Roman" w:hAnsi="Calibri" w:cs="Calibri"/>
                <w:color w:val="000000"/>
                <w:sz w:val="16"/>
                <w:szCs w:val="16"/>
                <w:lang w:eastAsia="es-MX"/>
              </w:rPr>
              <w:t xml:space="preserve"> Superior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single" w:sz="4" w:space="0" w:color="auto"/>
              <w:bottom w:val="nil"/>
              <w:right w:val="single" w:sz="4" w:space="0" w:color="auto"/>
            </w:tcBorders>
            <w:shd w:val="clear" w:color="000000" w:fill="FFFFFF"/>
            <w:vAlign w:val="center"/>
            <w:hideMark/>
          </w:tcPr>
          <w:p w14:paraId="242EA6A9"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1600" w:type="dxa"/>
            <w:tcBorders>
              <w:top w:val="nil"/>
              <w:left w:val="nil"/>
              <w:bottom w:val="nil"/>
              <w:right w:val="single" w:sz="4" w:space="0" w:color="000000"/>
            </w:tcBorders>
            <w:shd w:val="clear" w:color="000000" w:fill="FFFFFF"/>
            <w:vAlign w:val="center"/>
            <w:hideMark/>
          </w:tcPr>
          <w:p w14:paraId="2CBC564C"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Américas Torre del Mar</w:t>
            </w:r>
            <w:r w:rsidRPr="00BC55EF">
              <w:rPr>
                <w:rFonts w:ascii="Calibri" w:eastAsia="Times New Roman" w:hAnsi="Calibri" w:cs="Calibri"/>
                <w:color w:val="000000"/>
                <w:sz w:val="16"/>
                <w:szCs w:val="16"/>
                <w:lang w:eastAsia="es-MX"/>
              </w:rPr>
              <w:t xml:space="preserve"> - Superior vista al mar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0475E3A" w14:textId="76974812"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2</w:t>
            </w:r>
            <w:r w:rsidR="00F73F21">
              <w:rPr>
                <w:rFonts w:ascii="Calibri" w:eastAsia="Times New Roman" w:hAnsi="Calibri" w:cs="Calibri"/>
                <w:color w:val="000000"/>
                <w:sz w:val="16"/>
                <w:szCs w:val="16"/>
                <w:lang w:eastAsia="es-MX"/>
              </w:rPr>
              <w:t>,</w:t>
            </w:r>
            <w:r w:rsidRPr="00BC55EF">
              <w:rPr>
                <w:rFonts w:ascii="Calibri" w:eastAsia="Times New Roman" w:hAnsi="Calibri" w:cs="Calibri"/>
                <w:color w:val="000000"/>
                <w:sz w:val="16"/>
                <w:szCs w:val="16"/>
                <w:lang w:eastAsia="es-MX"/>
              </w:rPr>
              <w:t>117</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CF6AEE3" w14:textId="24B4E456"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1</w:t>
            </w:r>
            <w:r w:rsidR="00F73F21">
              <w:rPr>
                <w:rFonts w:ascii="Calibri" w:eastAsia="Times New Roman" w:hAnsi="Calibri" w:cs="Calibri"/>
                <w:color w:val="000000"/>
                <w:sz w:val="16"/>
                <w:szCs w:val="16"/>
                <w:lang w:eastAsia="es-MX"/>
              </w:rPr>
              <w:t>,</w:t>
            </w:r>
            <w:r w:rsidRPr="00BC55EF">
              <w:rPr>
                <w:rFonts w:ascii="Calibri" w:eastAsia="Times New Roman" w:hAnsi="Calibri" w:cs="Calibri"/>
                <w:color w:val="000000"/>
                <w:sz w:val="16"/>
                <w:szCs w:val="16"/>
                <w:lang w:eastAsia="es-MX"/>
              </w:rPr>
              <w:t>282</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EA00FCE" w14:textId="4AA877C1"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1</w:t>
            </w:r>
            <w:r w:rsidR="00F73F21">
              <w:rPr>
                <w:rFonts w:ascii="Calibri" w:eastAsia="Times New Roman" w:hAnsi="Calibri" w:cs="Calibri"/>
                <w:color w:val="000000"/>
                <w:sz w:val="16"/>
                <w:szCs w:val="16"/>
                <w:lang w:eastAsia="es-MX"/>
              </w:rPr>
              <w:t>,</w:t>
            </w:r>
            <w:r w:rsidRPr="00BC55EF">
              <w:rPr>
                <w:rFonts w:ascii="Calibri" w:eastAsia="Times New Roman" w:hAnsi="Calibri" w:cs="Calibri"/>
                <w:color w:val="000000"/>
                <w:sz w:val="16"/>
                <w:szCs w:val="16"/>
                <w:lang w:eastAsia="es-MX"/>
              </w:rPr>
              <w:t>206</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D8B4DC4" w14:textId="77777777"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661</w:t>
            </w:r>
          </w:p>
        </w:tc>
      </w:tr>
      <w:tr w:rsidR="00BC55EF" w:rsidRPr="00BC55EF" w14:paraId="1C65F321" w14:textId="77777777" w:rsidTr="00BC55EF">
        <w:trPr>
          <w:trHeight w:val="705"/>
        </w:trPr>
        <w:tc>
          <w:tcPr>
            <w:tcW w:w="1200" w:type="dxa"/>
            <w:vMerge/>
            <w:tcBorders>
              <w:top w:val="nil"/>
              <w:left w:val="single" w:sz="4" w:space="0" w:color="000000"/>
              <w:bottom w:val="single" w:sz="4" w:space="0" w:color="000000"/>
              <w:right w:val="nil"/>
            </w:tcBorders>
            <w:vAlign w:val="center"/>
            <w:hideMark/>
          </w:tcPr>
          <w:p w14:paraId="7D9784B2"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single" w:sz="4" w:space="0" w:color="auto"/>
              <w:bottom w:val="nil"/>
              <w:right w:val="nil"/>
            </w:tcBorders>
            <w:shd w:val="clear" w:color="000000" w:fill="FFFFFF"/>
            <w:vAlign w:val="center"/>
            <w:hideMark/>
          </w:tcPr>
          <w:p w14:paraId="38CA9E05"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1600" w:type="dxa"/>
            <w:tcBorders>
              <w:top w:val="nil"/>
              <w:left w:val="single" w:sz="4" w:space="0" w:color="auto"/>
              <w:bottom w:val="nil"/>
              <w:right w:val="single" w:sz="4" w:space="0" w:color="auto"/>
            </w:tcBorders>
            <w:shd w:val="clear" w:color="000000" w:fill="FFFFFF"/>
            <w:vAlign w:val="center"/>
            <w:hideMark/>
          </w:tcPr>
          <w:p w14:paraId="501CFB4F"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 </w:t>
            </w:r>
          </w:p>
        </w:tc>
        <w:tc>
          <w:tcPr>
            <w:tcW w:w="1600" w:type="dxa"/>
            <w:tcBorders>
              <w:top w:val="nil"/>
              <w:left w:val="nil"/>
              <w:bottom w:val="nil"/>
              <w:right w:val="single" w:sz="4" w:space="0" w:color="000000"/>
            </w:tcBorders>
            <w:shd w:val="clear" w:color="000000" w:fill="FFFFFF"/>
            <w:vAlign w:val="center"/>
            <w:hideMark/>
          </w:tcPr>
          <w:p w14:paraId="02E1E935"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Hilton Cartagena -</w:t>
            </w:r>
            <w:r w:rsidRPr="00BC55EF">
              <w:rPr>
                <w:rFonts w:ascii="Calibri" w:eastAsia="Times New Roman" w:hAnsi="Calibri" w:cs="Calibri"/>
                <w:color w:val="000000"/>
                <w:sz w:val="16"/>
                <w:szCs w:val="16"/>
                <w:lang w:eastAsia="es-MX"/>
              </w:rPr>
              <w:t xml:space="preserve"> Torre Principal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tcBorders>
              <w:top w:val="nil"/>
              <w:left w:val="single" w:sz="4" w:space="0" w:color="000000"/>
              <w:bottom w:val="single" w:sz="4" w:space="0" w:color="000000"/>
              <w:right w:val="single" w:sz="4" w:space="0" w:color="000000"/>
            </w:tcBorders>
            <w:vAlign w:val="center"/>
            <w:hideMark/>
          </w:tcPr>
          <w:p w14:paraId="2FBC521F"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6A74E1F"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B6CEA75"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C6B5342"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0FD9F871" w14:textId="77777777" w:rsidTr="00BC55EF">
        <w:trPr>
          <w:trHeight w:val="690"/>
        </w:trPr>
        <w:tc>
          <w:tcPr>
            <w:tcW w:w="1200" w:type="dxa"/>
            <w:vMerge/>
            <w:tcBorders>
              <w:top w:val="nil"/>
              <w:left w:val="single" w:sz="4" w:space="0" w:color="000000"/>
              <w:bottom w:val="single" w:sz="4" w:space="0" w:color="000000"/>
              <w:right w:val="nil"/>
            </w:tcBorders>
            <w:vAlign w:val="center"/>
            <w:hideMark/>
          </w:tcPr>
          <w:p w14:paraId="0E2CFEE6"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single" w:sz="4" w:space="0" w:color="auto"/>
              <w:bottom w:val="nil"/>
              <w:right w:val="nil"/>
            </w:tcBorders>
            <w:shd w:val="clear" w:color="000000" w:fill="FFFFFF"/>
            <w:vAlign w:val="center"/>
            <w:hideMark/>
          </w:tcPr>
          <w:p w14:paraId="6F3B8316"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 </w:t>
            </w:r>
          </w:p>
        </w:tc>
        <w:tc>
          <w:tcPr>
            <w:tcW w:w="1600" w:type="dxa"/>
            <w:tcBorders>
              <w:top w:val="nil"/>
              <w:left w:val="single" w:sz="4" w:space="0" w:color="auto"/>
              <w:bottom w:val="nil"/>
              <w:right w:val="single" w:sz="4" w:space="0" w:color="auto"/>
            </w:tcBorders>
            <w:shd w:val="clear" w:color="000000" w:fill="FFFFFF"/>
            <w:vAlign w:val="center"/>
            <w:hideMark/>
          </w:tcPr>
          <w:p w14:paraId="5920D269"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 </w:t>
            </w:r>
          </w:p>
        </w:tc>
        <w:tc>
          <w:tcPr>
            <w:tcW w:w="1600" w:type="dxa"/>
            <w:tcBorders>
              <w:top w:val="nil"/>
              <w:left w:val="nil"/>
              <w:bottom w:val="nil"/>
              <w:right w:val="single" w:sz="4" w:space="0" w:color="000000"/>
            </w:tcBorders>
            <w:shd w:val="clear" w:color="000000" w:fill="FFFFFF"/>
            <w:vAlign w:val="center"/>
            <w:hideMark/>
          </w:tcPr>
          <w:p w14:paraId="5B34E3E1"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Hyatt </w:t>
            </w:r>
            <w:proofErr w:type="spellStart"/>
            <w:r w:rsidRPr="00BC55EF">
              <w:rPr>
                <w:rFonts w:ascii="Calibri" w:eastAsia="Times New Roman" w:hAnsi="Calibri" w:cs="Calibri"/>
                <w:b/>
                <w:bCs/>
                <w:color w:val="000000"/>
                <w:sz w:val="16"/>
                <w:szCs w:val="16"/>
                <w:lang w:eastAsia="es-MX"/>
              </w:rPr>
              <w:t>Regency</w:t>
            </w:r>
            <w:proofErr w:type="spellEnd"/>
            <w:r w:rsidRPr="00BC55EF">
              <w:rPr>
                <w:rFonts w:ascii="Calibri" w:eastAsia="Times New Roman" w:hAnsi="Calibri" w:cs="Calibri"/>
                <w:b/>
                <w:bCs/>
                <w:color w:val="000000"/>
                <w:sz w:val="16"/>
                <w:szCs w:val="16"/>
                <w:lang w:eastAsia="es-MX"/>
              </w:rPr>
              <w:t xml:space="preserve"> Cartagena -</w:t>
            </w:r>
            <w:r w:rsidRPr="00BC55EF">
              <w:rPr>
                <w:rFonts w:ascii="Calibri" w:eastAsia="Times New Roman" w:hAnsi="Calibri" w:cs="Calibri"/>
                <w:color w:val="000000"/>
                <w:sz w:val="16"/>
                <w:szCs w:val="16"/>
                <w:lang w:eastAsia="es-MX"/>
              </w:rPr>
              <w:t xml:space="preserve"> King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tcBorders>
              <w:top w:val="nil"/>
              <w:left w:val="single" w:sz="4" w:space="0" w:color="000000"/>
              <w:bottom w:val="single" w:sz="4" w:space="0" w:color="000000"/>
              <w:right w:val="single" w:sz="4" w:space="0" w:color="000000"/>
            </w:tcBorders>
            <w:vAlign w:val="center"/>
            <w:hideMark/>
          </w:tcPr>
          <w:p w14:paraId="1717117F"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B06F80C"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566C612"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2C94E9F"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23E58409" w14:textId="77777777" w:rsidTr="00BC55EF">
        <w:trPr>
          <w:trHeight w:val="240"/>
        </w:trPr>
        <w:tc>
          <w:tcPr>
            <w:tcW w:w="1200" w:type="dxa"/>
            <w:vMerge/>
            <w:tcBorders>
              <w:top w:val="nil"/>
              <w:left w:val="single" w:sz="4" w:space="0" w:color="000000"/>
              <w:bottom w:val="single" w:sz="4" w:space="0" w:color="000000"/>
              <w:right w:val="nil"/>
            </w:tcBorders>
            <w:vAlign w:val="center"/>
            <w:hideMark/>
          </w:tcPr>
          <w:p w14:paraId="381CAFE3"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single" w:sz="4" w:space="0" w:color="auto"/>
              <w:bottom w:val="single" w:sz="4" w:space="0" w:color="auto"/>
              <w:right w:val="nil"/>
            </w:tcBorders>
            <w:shd w:val="clear" w:color="000000" w:fill="FFFFFF"/>
            <w:vAlign w:val="center"/>
            <w:hideMark/>
          </w:tcPr>
          <w:p w14:paraId="3F947114"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 </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14:paraId="3CC2EF65"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 </w:t>
            </w:r>
          </w:p>
        </w:tc>
        <w:tc>
          <w:tcPr>
            <w:tcW w:w="1600" w:type="dxa"/>
            <w:tcBorders>
              <w:top w:val="nil"/>
              <w:left w:val="nil"/>
              <w:bottom w:val="single" w:sz="4" w:space="0" w:color="000000"/>
              <w:right w:val="single" w:sz="4" w:space="0" w:color="000000"/>
            </w:tcBorders>
            <w:shd w:val="clear" w:color="000000" w:fill="FFFFFF"/>
            <w:vAlign w:val="center"/>
            <w:hideMark/>
          </w:tcPr>
          <w:p w14:paraId="1D66DB72"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840" w:type="dxa"/>
            <w:vMerge/>
            <w:tcBorders>
              <w:top w:val="nil"/>
              <w:left w:val="single" w:sz="4" w:space="0" w:color="000000"/>
              <w:bottom w:val="single" w:sz="4" w:space="0" w:color="000000"/>
              <w:right w:val="single" w:sz="4" w:space="0" w:color="000000"/>
            </w:tcBorders>
            <w:vAlign w:val="center"/>
            <w:hideMark/>
          </w:tcPr>
          <w:p w14:paraId="0DFD7185"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EF8AB45"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4CF597F"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1A93867"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041A9804" w14:textId="77777777" w:rsidTr="00BC55EF">
        <w:trPr>
          <w:trHeight w:val="690"/>
        </w:trPr>
        <w:tc>
          <w:tcPr>
            <w:tcW w:w="1200" w:type="dxa"/>
            <w:vMerge w:val="restart"/>
            <w:tcBorders>
              <w:top w:val="nil"/>
              <w:left w:val="single" w:sz="4" w:space="0" w:color="000000"/>
              <w:bottom w:val="single" w:sz="4" w:space="0" w:color="000000"/>
              <w:right w:val="single" w:sz="4" w:space="0" w:color="000000"/>
            </w:tcBorders>
            <w:shd w:val="clear" w:color="000000" w:fill="FFFFFF"/>
            <w:textDirection w:val="tbLrV"/>
            <w:vAlign w:val="center"/>
            <w:hideMark/>
          </w:tcPr>
          <w:p w14:paraId="37072516"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4* RECOMENDADOS</w:t>
            </w:r>
          </w:p>
        </w:tc>
        <w:tc>
          <w:tcPr>
            <w:tcW w:w="1600" w:type="dxa"/>
            <w:tcBorders>
              <w:top w:val="nil"/>
              <w:left w:val="nil"/>
              <w:bottom w:val="nil"/>
              <w:right w:val="single" w:sz="4" w:space="0" w:color="000000"/>
            </w:tcBorders>
            <w:shd w:val="clear" w:color="000000" w:fill="FFFFFF"/>
            <w:vAlign w:val="center"/>
            <w:hideMark/>
          </w:tcPr>
          <w:p w14:paraId="28269256"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Morrison 84</w:t>
            </w:r>
            <w:r w:rsidRPr="00BC55EF">
              <w:rPr>
                <w:rFonts w:ascii="Calibri" w:eastAsia="Times New Roman" w:hAnsi="Calibri" w:cs="Calibri"/>
                <w:color w:val="000000"/>
                <w:sz w:val="16"/>
                <w:szCs w:val="16"/>
                <w:lang w:eastAsia="es-MX"/>
              </w:rPr>
              <w:t xml:space="preserve"> - Superior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6AC8C2CF"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GHL Relax </w:t>
            </w:r>
            <w:proofErr w:type="spellStart"/>
            <w:r w:rsidRPr="00BC55EF">
              <w:rPr>
                <w:rFonts w:ascii="Calibri" w:eastAsia="Times New Roman" w:hAnsi="Calibri" w:cs="Calibri"/>
                <w:b/>
                <w:bCs/>
                <w:color w:val="000000"/>
                <w:sz w:val="16"/>
                <w:szCs w:val="16"/>
                <w:lang w:eastAsia="es-MX"/>
              </w:rPr>
              <w:t>Sunrise</w:t>
            </w:r>
            <w:proofErr w:type="spellEnd"/>
            <w:r w:rsidRPr="00BC55EF">
              <w:rPr>
                <w:rFonts w:ascii="Calibri" w:eastAsia="Times New Roman" w:hAnsi="Calibri" w:cs="Calibri"/>
                <w:b/>
                <w:bCs/>
                <w:color w:val="000000"/>
                <w:sz w:val="16"/>
                <w:szCs w:val="16"/>
                <w:lang w:eastAsia="es-MX"/>
              </w:rPr>
              <w:t xml:space="preserve"> - </w:t>
            </w:r>
            <w:proofErr w:type="spellStart"/>
            <w:r w:rsidRPr="00BC55EF">
              <w:rPr>
                <w:rFonts w:ascii="Calibri" w:eastAsia="Times New Roman" w:hAnsi="Calibri" w:cs="Calibri"/>
                <w:color w:val="000000"/>
                <w:sz w:val="16"/>
                <w:szCs w:val="16"/>
                <w:lang w:eastAsia="es-MX"/>
              </w:rPr>
              <w:t>Ocean</w:t>
            </w:r>
            <w:proofErr w:type="spellEnd"/>
            <w:r w:rsidRPr="00BC55EF">
              <w:rPr>
                <w:rFonts w:ascii="Calibri" w:eastAsia="Times New Roman" w:hAnsi="Calibri" w:cs="Calibri"/>
                <w:color w:val="000000"/>
                <w:sz w:val="16"/>
                <w:szCs w:val="16"/>
                <w:lang w:eastAsia="es-MX"/>
              </w:rPr>
              <w:t xml:space="preserve"> View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r w:rsidRPr="00BC55EF">
              <w:rPr>
                <w:rFonts w:ascii="Calibri" w:eastAsia="Times New Roman" w:hAnsi="Calibri" w:cs="Calibri"/>
                <w:b/>
                <w:bCs/>
                <w:color w:val="000000"/>
                <w:sz w:val="16"/>
                <w:szCs w:val="16"/>
                <w:lang w:eastAsia="es-MX"/>
              </w:rPr>
              <w:t>.</w:t>
            </w:r>
          </w:p>
        </w:tc>
        <w:tc>
          <w:tcPr>
            <w:tcW w:w="1600" w:type="dxa"/>
            <w:tcBorders>
              <w:top w:val="nil"/>
              <w:left w:val="nil"/>
              <w:bottom w:val="nil"/>
              <w:right w:val="single" w:sz="4" w:space="0" w:color="000000"/>
            </w:tcBorders>
            <w:shd w:val="clear" w:color="000000" w:fill="FFFFFF"/>
            <w:vAlign w:val="center"/>
            <w:hideMark/>
          </w:tcPr>
          <w:p w14:paraId="32E669AC"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Américas Casa de Playa</w:t>
            </w:r>
            <w:r w:rsidRPr="00BC55EF">
              <w:rPr>
                <w:rFonts w:ascii="Calibri" w:eastAsia="Times New Roman" w:hAnsi="Calibri" w:cs="Calibri"/>
                <w:color w:val="000000"/>
                <w:sz w:val="16"/>
                <w:szCs w:val="16"/>
                <w:lang w:eastAsia="es-MX"/>
              </w:rPr>
              <w:t xml:space="preserve"> - Superior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C70C9AB" w14:textId="3C071003"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1</w:t>
            </w:r>
            <w:r w:rsidR="00F73F21">
              <w:rPr>
                <w:rFonts w:ascii="Calibri" w:eastAsia="Times New Roman" w:hAnsi="Calibri" w:cs="Calibri"/>
                <w:color w:val="000000"/>
                <w:sz w:val="16"/>
                <w:szCs w:val="16"/>
                <w:lang w:eastAsia="es-MX"/>
              </w:rPr>
              <w:t>,</w:t>
            </w:r>
            <w:r w:rsidRPr="00BC55EF">
              <w:rPr>
                <w:rFonts w:ascii="Calibri" w:eastAsia="Times New Roman" w:hAnsi="Calibri" w:cs="Calibri"/>
                <w:color w:val="000000"/>
                <w:sz w:val="16"/>
                <w:szCs w:val="16"/>
                <w:lang w:eastAsia="es-MX"/>
              </w:rPr>
              <w:t>608</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DF58B53" w14:textId="75FE2851"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1</w:t>
            </w:r>
            <w:r w:rsidR="00F73F21">
              <w:rPr>
                <w:rFonts w:ascii="Calibri" w:eastAsia="Times New Roman" w:hAnsi="Calibri" w:cs="Calibri"/>
                <w:color w:val="000000"/>
                <w:sz w:val="16"/>
                <w:szCs w:val="16"/>
                <w:lang w:eastAsia="es-MX"/>
              </w:rPr>
              <w:t>,</w:t>
            </w:r>
            <w:r w:rsidRPr="00BC55EF">
              <w:rPr>
                <w:rFonts w:ascii="Calibri" w:eastAsia="Times New Roman" w:hAnsi="Calibri" w:cs="Calibri"/>
                <w:color w:val="000000"/>
                <w:sz w:val="16"/>
                <w:szCs w:val="16"/>
                <w:lang w:eastAsia="es-MX"/>
              </w:rPr>
              <w:t>011</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EEBFB3" w14:textId="77777777"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918</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53D19FC" w14:textId="77777777"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639</w:t>
            </w:r>
          </w:p>
        </w:tc>
      </w:tr>
      <w:tr w:rsidR="00BC55EF" w:rsidRPr="00BC55EF" w14:paraId="3A5A0FAC" w14:textId="77777777" w:rsidTr="00BC55EF">
        <w:trPr>
          <w:trHeight w:val="735"/>
        </w:trPr>
        <w:tc>
          <w:tcPr>
            <w:tcW w:w="1200" w:type="dxa"/>
            <w:vMerge/>
            <w:tcBorders>
              <w:top w:val="nil"/>
              <w:left w:val="single" w:sz="4" w:space="0" w:color="000000"/>
              <w:bottom w:val="single" w:sz="4" w:space="0" w:color="000000"/>
              <w:right w:val="single" w:sz="4" w:space="0" w:color="000000"/>
            </w:tcBorders>
            <w:vAlign w:val="center"/>
            <w:hideMark/>
          </w:tcPr>
          <w:p w14:paraId="0B467F2A"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nil"/>
              <w:bottom w:val="nil"/>
              <w:right w:val="single" w:sz="4" w:space="0" w:color="000000"/>
            </w:tcBorders>
            <w:shd w:val="clear" w:color="000000" w:fill="FFFFFF"/>
            <w:vAlign w:val="center"/>
            <w:hideMark/>
          </w:tcPr>
          <w:p w14:paraId="2A891A18"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Cosmos 100 -</w:t>
            </w:r>
            <w:r w:rsidRPr="00BC55EF">
              <w:rPr>
                <w:rFonts w:ascii="Calibri" w:eastAsia="Times New Roman" w:hAnsi="Calibri" w:cs="Calibri"/>
                <w:color w:val="000000"/>
                <w:sz w:val="16"/>
                <w:szCs w:val="16"/>
                <w:lang w:eastAsia="es-MX"/>
              </w:rPr>
              <w:t xml:space="preserve"> Superior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68BAC828"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proofErr w:type="spellStart"/>
            <w:r w:rsidRPr="00BC55EF">
              <w:rPr>
                <w:rFonts w:ascii="Calibri" w:eastAsia="Times New Roman" w:hAnsi="Calibri" w:cs="Calibri"/>
                <w:b/>
                <w:bCs/>
                <w:color w:val="000000"/>
                <w:sz w:val="16"/>
                <w:szCs w:val="16"/>
                <w:lang w:eastAsia="es-MX"/>
              </w:rPr>
              <w:t>Samawi</w:t>
            </w:r>
            <w:proofErr w:type="spellEnd"/>
            <w:r w:rsidRPr="00BC55EF">
              <w:rPr>
                <w:rFonts w:ascii="Calibri" w:eastAsia="Times New Roman" w:hAnsi="Calibri" w:cs="Calibri"/>
                <w:b/>
                <w:bCs/>
                <w:color w:val="000000"/>
                <w:sz w:val="16"/>
                <w:szCs w:val="16"/>
                <w:lang w:eastAsia="es-MX"/>
              </w:rPr>
              <w:t xml:space="preserve"> - </w:t>
            </w:r>
            <w:r w:rsidRPr="00BC55EF">
              <w:rPr>
                <w:rFonts w:ascii="Calibri" w:eastAsia="Times New Roman" w:hAnsi="Calibri" w:cs="Calibri"/>
                <w:color w:val="000000"/>
                <w:sz w:val="16"/>
                <w:szCs w:val="16"/>
                <w:lang w:eastAsia="es-MX"/>
              </w:rPr>
              <w:t>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609DA4A2"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Capilla del Mar -</w:t>
            </w:r>
            <w:r w:rsidRPr="00BC55EF">
              <w:rPr>
                <w:rFonts w:ascii="Calibri" w:eastAsia="Times New Roman" w:hAnsi="Calibri" w:cs="Calibri"/>
                <w:color w:val="000000"/>
                <w:sz w:val="16"/>
                <w:szCs w:val="16"/>
                <w:lang w:eastAsia="es-MX"/>
              </w:rPr>
              <w:t xml:space="preserve"> Superior con balcón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tcBorders>
              <w:top w:val="nil"/>
              <w:left w:val="single" w:sz="4" w:space="0" w:color="000000"/>
              <w:bottom w:val="single" w:sz="4" w:space="0" w:color="000000"/>
              <w:right w:val="single" w:sz="4" w:space="0" w:color="000000"/>
            </w:tcBorders>
            <w:vAlign w:val="center"/>
            <w:hideMark/>
          </w:tcPr>
          <w:p w14:paraId="1AC1CF98"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845AD8C"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41F9798"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B0783DB"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4C3E727F" w14:textId="77777777" w:rsidTr="00BC55EF">
        <w:trPr>
          <w:trHeight w:val="780"/>
        </w:trPr>
        <w:tc>
          <w:tcPr>
            <w:tcW w:w="1200" w:type="dxa"/>
            <w:vMerge/>
            <w:tcBorders>
              <w:top w:val="nil"/>
              <w:left w:val="single" w:sz="4" w:space="0" w:color="000000"/>
              <w:bottom w:val="single" w:sz="4" w:space="0" w:color="000000"/>
              <w:right w:val="single" w:sz="4" w:space="0" w:color="000000"/>
            </w:tcBorders>
            <w:vAlign w:val="center"/>
            <w:hideMark/>
          </w:tcPr>
          <w:p w14:paraId="2C180C48"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nil"/>
              <w:bottom w:val="nil"/>
              <w:right w:val="single" w:sz="4" w:space="0" w:color="000000"/>
            </w:tcBorders>
            <w:shd w:val="clear" w:color="000000" w:fill="FFFFFF"/>
            <w:vAlign w:val="center"/>
            <w:hideMark/>
          </w:tcPr>
          <w:p w14:paraId="319BF4FB"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proofErr w:type="spellStart"/>
            <w:r w:rsidRPr="00BC55EF">
              <w:rPr>
                <w:rFonts w:ascii="Calibri" w:eastAsia="Times New Roman" w:hAnsi="Calibri" w:cs="Calibri"/>
                <w:b/>
                <w:bCs/>
                <w:color w:val="000000"/>
                <w:sz w:val="16"/>
                <w:szCs w:val="16"/>
                <w:lang w:eastAsia="es-MX"/>
              </w:rPr>
              <w:t>Best</w:t>
            </w:r>
            <w:proofErr w:type="spellEnd"/>
            <w:r w:rsidRPr="00BC55EF">
              <w:rPr>
                <w:rFonts w:ascii="Calibri" w:eastAsia="Times New Roman" w:hAnsi="Calibri" w:cs="Calibri"/>
                <w:b/>
                <w:bCs/>
                <w:color w:val="000000"/>
                <w:sz w:val="16"/>
                <w:szCs w:val="16"/>
                <w:lang w:eastAsia="es-MX"/>
              </w:rPr>
              <w:t xml:space="preserve"> Western Plus 93</w:t>
            </w:r>
            <w:r w:rsidRPr="00BC55EF">
              <w:rPr>
                <w:rFonts w:ascii="Calibri" w:eastAsia="Times New Roman" w:hAnsi="Calibri" w:cs="Calibri"/>
                <w:color w:val="000000"/>
                <w:sz w:val="16"/>
                <w:szCs w:val="16"/>
                <w:lang w:eastAsia="es-MX"/>
              </w:rPr>
              <w:t xml:space="preserve"> - Superior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47121E52"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1600" w:type="dxa"/>
            <w:tcBorders>
              <w:top w:val="nil"/>
              <w:left w:val="nil"/>
              <w:bottom w:val="nil"/>
              <w:right w:val="single" w:sz="4" w:space="0" w:color="000000"/>
            </w:tcBorders>
            <w:shd w:val="clear" w:color="000000" w:fill="FFFFFF"/>
            <w:vAlign w:val="center"/>
            <w:hideMark/>
          </w:tcPr>
          <w:p w14:paraId="1D22012A"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Caribe </w:t>
            </w:r>
            <w:proofErr w:type="spellStart"/>
            <w:r w:rsidRPr="00BC55EF">
              <w:rPr>
                <w:rFonts w:ascii="Calibri" w:eastAsia="Times New Roman" w:hAnsi="Calibri" w:cs="Calibri"/>
                <w:b/>
                <w:bCs/>
                <w:color w:val="000000"/>
                <w:sz w:val="16"/>
                <w:szCs w:val="16"/>
                <w:lang w:eastAsia="es-MX"/>
              </w:rPr>
              <w:t>by</w:t>
            </w:r>
            <w:proofErr w:type="spellEnd"/>
            <w:r w:rsidRPr="00BC55EF">
              <w:rPr>
                <w:rFonts w:ascii="Calibri" w:eastAsia="Times New Roman" w:hAnsi="Calibri" w:cs="Calibri"/>
                <w:b/>
                <w:bCs/>
                <w:color w:val="000000"/>
                <w:sz w:val="16"/>
                <w:szCs w:val="16"/>
                <w:lang w:eastAsia="es-MX"/>
              </w:rPr>
              <w:t xml:space="preserve"> </w:t>
            </w:r>
            <w:proofErr w:type="spellStart"/>
            <w:r w:rsidRPr="00BC55EF">
              <w:rPr>
                <w:rFonts w:ascii="Calibri" w:eastAsia="Times New Roman" w:hAnsi="Calibri" w:cs="Calibri"/>
                <w:b/>
                <w:bCs/>
                <w:color w:val="000000"/>
                <w:sz w:val="16"/>
                <w:szCs w:val="16"/>
                <w:lang w:eastAsia="es-MX"/>
              </w:rPr>
              <w:t>Faranda</w:t>
            </w:r>
            <w:proofErr w:type="spellEnd"/>
            <w:r w:rsidRPr="00BC55EF">
              <w:rPr>
                <w:rFonts w:ascii="Calibri" w:eastAsia="Times New Roman" w:hAnsi="Calibri" w:cs="Calibri"/>
                <w:b/>
                <w:bCs/>
                <w:color w:val="000000"/>
                <w:sz w:val="16"/>
                <w:szCs w:val="16"/>
                <w:lang w:eastAsia="es-MX"/>
              </w:rPr>
              <w:t xml:space="preserve"> Grand -</w:t>
            </w:r>
            <w:r w:rsidRPr="00BC55EF">
              <w:rPr>
                <w:rFonts w:ascii="Calibri" w:eastAsia="Times New Roman" w:hAnsi="Calibri" w:cs="Calibri"/>
                <w:color w:val="000000"/>
                <w:sz w:val="16"/>
                <w:szCs w:val="16"/>
                <w:lang w:eastAsia="es-MX"/>
              </w:rPr>
              <w:t xml:space="preserve"> Superior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tcBorders>
              <w:top w:val="nil"/>
              <w:left w:val="single" w:sz="4" w:space="0" w:color="000000"/>
              <w:bottom w:val="single" w:sz="4" w:space="0" w:color="000000"/>
              <w:right w:val="single" w:sz="4" w:space="0" w:color="000000"/>
            </w:tcBorders>
            <w:vAlign w:val="center"/>
            <w:hideMark/>
          </w:tcPr>
          <w:p w14:paraId="3C9365C6"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DB43BA3"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660CCD6"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A9EE184"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25A336D5" w14:textId="77777777" w:rsidTr="00BC55EF">
        <w:trPr>
          <w:trHeight w:val="600"/>
        </w:trPr>
        <w:tc>
          <w:tcPr>
            <w:tcW w:w="1200" w:type="dxa"/>
            <w:vMerge/>
            <w:tcBorders>
              <w:top w:val="nil"/>
              <w:left w:val="single" w:sz="4" w:space="0" w:color="000000"/>
              <w:bottom w:val="single" w:sz="4" w:space="0" w:color="000000"/>
              <w:right w:val="single" w:sz="4" w:space="0" w:color="000000"/>
            </w:tcBorders>
            <w:vAlign w:val="center"/>
            <w:hideMark/>
          </w:tcPr>
          <w:p w14:paraId="12BB6169"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nil"/>
              <w:bottom w:val="single" w:sz="4" w:space="0" w:color="000000"/>
              <w:right w:val="single" w:sz="4" w:space="0" w:color="000000"/>
            </w:tcBorders>
            <w:shd w:val="clear" w:color="000000" w:fill="FFFFFF"/>
            <w:vAlign w:val="center"/>
            <w:hideMark/>
          </w:tcPr>
          <w:p w14:paraId="3994A281"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1600" w:type="dxa"/>
            <w:tcBorders>
              <w:top w:val="nil"/>
              <w:left w:val="nil"/>
              <w:bottom w:val="single" w:sz="4" w:space="0" w:color="000000"/>
              <w:right w:val="single" w:sz="4" w:space="0" w:color="000000"/>
            </w:tcBorders>
            <w:shd w:val="clear" w:color="000000" w:fill="FFFFFF"/>
            <w:vAlign w:val="center"/>
            <w:hideMark/>
          </w:tcPr>
          <w:p w14:paraId="162B12E5"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 </w:t>
            </w:r>
          </w:p>
        </w:tc>
        <w:tc>
          <w:tcPr>
            <w:tcW w:w="1600" w:type="dxa"/>
            <w:tcBorders>
              <w:top w:val="nil"/>
              <w:left w:val="nil"/>
              <w:bottom w:val="single" w:sz="4" w:space="0" w:color="000000"/>
              <w:right w:val="single" w:sz="4" w:space="0" w:color="000000"/>
            </w:tcBorders>
            <w:shd w:val="clear" w:color="000000" w:fill="FFFFFF"/>
            <w:vAlign w:val="center"/>
            <w:hideMark/>
          </w:tcPr>
          <w:p w14:paraId="0D80A17A"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840" w:type="dxa"/>
            <w:vMerge/>
            <w:tcBorders>
              <w:top w:val="nil"/>
              <w:left w:val="single" w:sz="4" w:space="0" w:color="000000"/>
              <w:bottom w:val="single" w:sz="4" w:space="0" w:color="000000"/>
              <w:right w:val="single" w:sz="4" w:space="0" w:color="000000"/>
            </w:tcBorders>
            <w:vAlign w:val="center"/>
            <w:hideMark/>
          </w:tcPr>
          <w:p w14:paraId="1ABF8756"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0B7A2B1"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FE93FD5"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242BEED"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bl>
    <w:p w14:paraId="31091AD5" w14:textId="77777777" w:rsidR="00DF46DB" w:rsidRDefault="00DF46DB" w:rsidP="00DF46DB">
      <w:pPr>
        <w:spacing w:after="0" w:line="240" w:lineRule="auto"/>
        <w:jc w:val="both"/>
        <w:rPr>
          <w:rFonts w:cstheme="majorHAnsi"/>
          <w:bCs/>
          <w:sz w:val="16"/>
          <w:szCs w:val="16"/>
        </w:rPr>
      </w:pPr>
    </w:p>
    <w:p w14:paraId="3A47FB0C" w14:textId="77777777" w:rsidR="00DF46DB" w:rsidRDefault="00DF46DB" w:rsidP="00DF46DB">
      <w:pPr>
        <w:spacing w:after="0" w:line="240" w:lineRule="auto"/>
        <w:jc w:val="both"/>
        <w:rPr>
          <w:rFonts w:cstheme="majorHAnsi"/>
          <w:bCs/>
          <w:sz w:val="16"/>
          <w:szCs w:val="16"/>
        </w:rPr>
      </w:pPr>
    </w:p>
    <w:p w14:paraId="474B3DCB" w14:textId="77777777" w:rsidR="00DF46DB" w:rsidRDefault="00DF46DB" w:rsidP="00DF46DB">
      <w:pPr>
        <w:spacing w:after="0" w:line="240" w:lineRule="auto"/>
        <w:jc w:val="both"/>
        <w:rPr>
          <w:rFonts w:cstheme="majorHAnsi"/>
          <w:bCs/>
          <w:sz w:val="16"/>
          <w:szCs w:val="16"/>
        </w:rPr>
      </w:pPr>
    </w:p>
    <w:p w14:paraId="71E72320" w14:textId="77777777" w:rsidR="00DF46DB" w:rsidRDefault="00DF46DB" w:rsidP="00DF46DB">
      <w:pPr>
        <w:spacing w:after="0" w:line="240" w:lineRule="auto"/>
        <w:jc w:val="both"/>
        <w:rPr>
          <w:rFonts w:cstheme="majorHAnsi"/>
          <w:bCs/>
          <w:sz w:val="16"/>
          <w:szCs w:val="16"/>
        </w:rPr>
      </w:pPr>
    </w:p>
    <w:p w14:paraId="4087C545" w14:textId="77777777" w:rsidR="00DF46DB" w:rsidRDefault="00DF46DB" w:rsidP="00DF46DB">
      <w:pPr>
        <w:spacing w:after="0" w:line="240" w:lineRule="auto"/>
        <w:jc w:val="both"/>
        <w:rPr>
          <w:rFonts w:cstheme="majorHAnsi"/>
          <w:bCs/>
          <w:sz w:val="16"/>
          <w:szCs w:val="16"/>
        </w:rPr>
      </w:pPr>
    </w:p>
    <w:p w14:paraId="4487A14F" w14:textId="77777777" w:rsidR="00DF46DB" w:rsidRDefault="00DF46DB" w:rsidP="00DF46DB">
      <w:pPr>
        <w:spacing w:after="0" w:line="240" w:lineRule="auto"/>
        <w:jc w:val="both"/>
        <w:rPr>
          <w:rFonts w:cstheme="majorHAnsi"/>
          <w:bCs/>
          <w:sz w:val="16"/>
          <w:szCs w:val="16"/>
        </w:rPr>
      </w:pPr>
    </w:p>
    <w:p w14:paraId="2C127EA0" w14:textId="77777777" w:rsidR="00DF46DB" w:rsidRDefault="00DF46DB" w:rsidP="00DF46DB">
      <w:pPr>
        <w:spacing w:after="0" w:line="240" w:lineRule="auto"/>
        <w:jc w:val="both"/>
        <w:rPr>
          <w:rFonts w:cstheme="majorHAnsi"/>
          <w:bCs/>
          <w:sz w:val="16"/>
          <w:szCs w:val="16"/>
        </w:rPr>
      </w:pPr>
    </w:p>
    <w:p w14:paraId="3169D62C" w14:textId="77777777" w:rsidR="00DF46DB" w:rsidRDefault="00DF46DB" w:rsidP="00DF46DB">
      <w:pPr>
        <w:spacing w:after="0" w:line="240" w:lineRule="auto"/>
        <w:jc w:val="both"/>
        <w:rPr>
          <w:rFonts w:cstheme="majorHAnsi"/>
          <w:bCs/>
          <w:sz w:val="16"/>
          <w:szCs w:val="16"/>
        </w:rPr>
      </w:pPr>
    </w:p>
    <w:p w14:paraId="6BBDB2F8" w14:textId="77777777" w:rsidR="00DF46DB" w:rsidRDefault="00DF46DB" w:rsidP="00DF46DB">
      <w:pPr>
        <w:spacing w:after="0" w:line="240" w:lineRule="auto"/>
        <w:jc w:val="both"/>
        <w:rPr>
          <w:rFonts w:cstheme="majorHAnsi"/>
          <w:bCs/>
          <w:sz w:val="16"/>
          <w:szCs w:val="16"/>
        </w:rPr>
      </w:pPr>
    </w:p>
    <w:p w14:paraId="60D41A2F" w14:textId="23FD17E0" w:rsidR="00DF46DB" w:rsidRDefault="00DF46DB" w:rsidP="00DF46DB">
      <w:pPr>
        <w:spacing w:after="0" w:line="240" w:lineRule="auto"/>
        <w:jc w:val="both"/>
        <w:rPr>
          <w:rFonts w:cstheme="majorHAnsi"/>
          <w:bCs/>
          <w:sz w:val="16"/>
          <w:szCs w:val="16"/>
        </w:rPr>
      </w:pPr>
    </w:p>
    <w:p w14:paraId="3F89C1CB" w14:textId="77777777" w:rsidR="00BC55EF" w:rsidRDefault="00BC55EF" w:rsidP="00DF46DB">
      <w:pPr>
        <w:spacing w:after="0" w:line="240" w:lineRule="auto"/>
        <w:jc w:val="both"/>
        <w:rPr>
          <w:rFonts w:cstheme="majorHAnsi"/>
          <w:bCs/>
          <w:sz w:val="16"/>
          <w:szCs w:val="16"/>
        </w:rPr>
      </w:pPr>
    </w:p>
    <w:tbl>
      <w:tblPr>
        <w:tblW w:w="9360" w:type="dxa"/>
        <w:tblCellMar>
          <w:left w:w="70" w:type="dxa"/>
          <w:right w:w="70" w:type="dxa"/>
        </w:tblCellMar>
        <w:tblLook w:val="04A0" w:firstRow="1" w:lastRow="0" w:firstColumn="1" w:lastColumn="0" w:noHBand="0" w:noVBand="1"/>
      </w:tblPr>
      <w:tblGrid>
        <w:gridCol w:w="1200"/>
        <w:gridCol w:w="1600"/>
        <w:gridCol w:w="1600"/>
        <w:gridCol w:w="1600"/>
        <w:gridCol w:w="840"/>
        <w:gridCol w:w="840"/>
        <w:gridCol w:w="840"/>
        <w:gridCol w:w="840"/>
      </w:tblGrid>
      <w:tr w:rsidR="00BC55EF" w:rsidRPr="00BC55EF" w14:paraId="33ACB726" w14:textId="77777777" w:rsidTr="00BC55EF">
        <w:trPr>
          <w:trHeight w:val="300"/>
        </w:trPr>
        <w:tc>
          <w:tcPr>
            <w:tcW w:w="9360" w:type="dxa"/>
            <w:gridSpan w:val="8"/>
            <w:tcBorders>
              <w:top w:val="single" w:sz="4" w:space="0" w:color="000000"/>
              <w:left w:val="single" w:sz="4" w:space="0" w:color="000000"/>
              <w:bottom w:val="single" w:sz="4" w:space="0" w:color="000000"/>
              <w:right w:val="single" w:sz="4" w:space="0" w:color="000000"/>
            </w:tcBorders>
            <w:shd w:val="clear" w:color="000000" w:fill="006600"/>
            <w:vAlign w:val="center"/>
            <w:hideMark/>
          </w:tcPr>
          <w:p w14:paraId="6AB4C314"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TARIFAS POR PERSONA EN USD (Mínimo 2 pasajeros viajando juntos)</w:t>
            </w:r>
          </w:p>
        </w:tc>
      </w:tr>
      <w:tr w:rsidR="00BC55EF" w:rsidRPr="00BC55EF" w14:paraId="451E6E8C" w14:textId="77777777" w:rsidTr="00BC55EF">
        <w:trPr>
          <w:trHeight w:val="300"/>
        </w:trPr>
        <w:tc>
          <w:tcPr>
            <w:tcW w:w="1200" w:type="dxa"/>
            <w:tcBorders>
              <w:top w:val="nil"/>
              <w:left w:val="single" w:sz="4" w:space="0" w:color="000000"/>
              <w:bottom w:val="single" w:sz="4" w:space="0" w:color="000000"/>
              <w:right w:val="single" w:sz="4" w:space="0" w:color="000000"/>
            </w:tcBorders>
            <w:shd w:val="clear" w:color="000000" w:fill="006600"/>
            <w:vAlign w:val="center"/>
            <w:hideMark/>
          </w:tcPr>
          <w:p w14:paraId="03FB0154"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CAT</w:t>
            </w:r>
          </w:p>
        </w:tc>
        <w:tc>
          <w:tcPr>
            <w:tcW w:w="1600" w:type="dxa"/>
            <w:tcBorders>
              <w:top w:val="nil"/>
              <w:left w:val="nil"/>
              <w:bottom w:val="nil"/>
              <w:right w:val="single" w:sz="4" w:space="0" w:color="000000"/>
            </w:tcBorders>
            <w:shd w:val="clear" w:color="000000" w:fill="006600"/>
            <w:vAlign w:val="center"/>
            <w:hideMark/>
          </w:tcPr>
          <w:p w14:paraId="4F6EA2CB"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BOGOTA</w:t>
            </w:r>
          </w:p>
        </w:tc>
        <w:tc>
          <w:tcPr>
            <w:tcW w:w="1600" w:type="dxa"/>
            <w:tcBorders>
              <w:top w:val="nil"/>
              <w:left w:val="nil"/>
              <w:bottom w:val="nil"/>
              <w:right w:val="single" w:sz="4" w:space="0" w:color="000000"/>
            </w:tcBorders>
            <w:shd w:val="clear" w:color="000000" w:fill="006600"/>
            <w:vAlign w:val="center"/>
            <w:hideMark/>
          </w:tcPr>
          <w:p w14:paraId="62683730"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SAN ANDRES</w:t>
            </w:r>
          </w:p>
        </w:tc>
        <w:tc>
          <w:tcPr>
            <w:tcW w:w="1600" w:type="dxa"/>
            <w:tcBorders>
              <w:top w:val="nil"/>
              <w:left w:val="nil"/>
              <w:bottom w:val="single" w:sz="4" w:space="0" w:color="000000"/>
              <w:right w:val="single" w:sz="4" w:space="0" w:color="000000"/>
            </w:tcBorders>
            <w:shd w:val="clear" w:color="000000" w:fill="006600"/>
            <w:vAlign w:val="center"/>
            <w:hideMark/>
          </w:tcPr>
          <w:p w14:paraId="531A066D"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CARTAGENA</w:t>
            </w:r>
          </w:p>
        </w:tc>
        <w:tc>
          <w:tcPr>
            <w:tcW w:w="840" w:type="dxa"/>
            <w:tcBorders>
              <w:top w:val="nil"/>
              <w:left w:val="nil"/>
              <w:bottom w:val="single" w:sz="4" w:space="0" w:color="000000"/>
              <w:right w:val="single" w:sz="4" w:space="0" w:color="000000"/>
            </w:tcBorders>
            <w:shd w:val="clear" w:color="000000" w:fill="006600"/>
            <w:vAlign w:val="center"/>
            <w:hideMark/>
          </w:tcPr>
          <w:p w14:paraId="28756335"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SGL</w:t>
            </w:r>
          </w:p>
        </w:tc>
        <w:tc>
          <w:tcPr>
            <w:tcW w:w="840" w:type="dxa"/>
            <w:tcBorders>
              <w:top w:val="nil"/>
              <w:left w:val="nil"/>
              <w:bottom w:val="single" w:sz="4" w:space="0" w:color="000000"/>
              <w:right w:val="single" w:sz="4" w:space="0" w:color="000000"/>
            </w:tcBorders>
            <w:shd w:val="clear" w:color="000000" w:fill="006600"/>
            <w:vAlign w:val="center"/>
            <w:hideMark/>
          </w:tcPr>
          <w:p w14:paraId="3A6BB967"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DBL</w:t>
            </w:r>
          </w:p>
        </w:tc>
        <w:tc>
          <w:tcPr>
            <w:tcW w:w="840" w:type="dxa"/>
            <w:tcBorders>
              <w:top w:val="nil"/>
              <w:left w:val="nil"/>
              <w:bottom w:val="single" w:sz="4" w:space="0" w:color="000000"/>
              <w:right w:val="single" w:sz="4" w:space="0" w:color="000000"/>
            </w:tcBorders>
            <w:shd w:val="clear" w:color="000000" w:fill="006600"/>
            <w:vAlign w:val="center"/>
            <w:hideMark/>
          </w:tcPr>
          <w:p w14:paraId="51B47364"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TPL</w:t>
            </w:r>
          </w:p>
        </w:tc>
        <w:tc>
          <w:tcPr>
            <w:tcW w:w="840" w:type="dxa"/>
            <w:tcBorders>
              <w:top w:val="nil"/>
              <w:left w:val="nil"/>
              <w:bottom w:val="single" w:sz="4" w:space="0" w:color="000000"/>
              <w:right w:val="single" w:sz="4" w:space="0" w:color="000000"/>
            </w:tcBorders>
            <w:shd w:val="clear" w:color="000000" w:fill="006600"/>
            <w:vAlign w:val="center"/>
            <w:hideMark/>
          </w:tcPr>
          <w:p w14:paraId="12BBAE67" w14:textId="77777777" w:rsidR="00BC55EF" w:rsidRPr="00BC55EF" w:rsidRDefault="00BC55EF" w:rsidP="00BC55EF">
            <w:pPr>
              <w:spacing w:after="0" w:line="240" w:lineRule="auto"/>
              <w:jc w:val="center"/>
              <w:rPr>
                <w:rFonts w:ascii="Calibri" w:eastAsia="Times New Roman" w:hAnsi="Calibri" w:cs="Calibri"/>
                <w:b/>
                <w:bCs/>
                <w:color w:val="FFFFFF"/>
                <w:sz w:val="16"/>
                <w:szCs w:val="16"/>
                <w:lang w:eastAsia="es-MX"/>
              </w:rPr>
            </w:pPr>
            <w:r w:rsidRPr="00BC55EF">
              <w:rPr>
                <w:rFonts w:ascii="Calibri" w:eastAsia="Times New Roman" w:hAnsi="Calibri" w:cs="Calibri"/>
                <w:b/>
                <w:bCs/>
                <w:color w:val="FFFFFF"/>
                <w:sz w:val="16"/>
                <w:szCs w:val="16"/>
                <w:lang w:eastAsia="es-MX"/>
              </w:rPr>
              <w:t>CHD</w:t>
            </w:r>
          </w:p>
        </w:tc>
      </w:tr>
      <w:tr w:rsidR="00BC55EF" w:rsidRPr="00BC55EF" w14:paraId="44FD5DAB" w14:textId="77777777" w:rsidTr="00BC55EF">
        <w:trPr>
          <w:trHeight w:val="795"/>
        </w:trPr>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B83D57D"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4*</w:t>
            </w:r>
          </w:p>
        </w:tc>
        <w:tc>
          <w:tcPr>
            <w:tcW w:w="1600" w:type="dxa"/>
            <w:tcBorders>
              <w:top w:val="single" w:sz="4" w:space="0" w:color="000000"/>
              <w:left w:val="nil"/>
              <w:bottom w:val="nil"/>
              <w:right w:val="single" w:sz="4" w:space="0" w:color="000000"/>
            </w:tcBorders>
            <w:shd w:val="clear" w:color="000000" w:fill="FFFFFF"/>
            <w:vAlign w:val="center"/>
            <w:hideMark/>
          </w:tcPr>
          <w:p w14:paraId="4BA1F413"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BH La Quinta</w:t>
            </w:r>
            <w:r w:rsidRPr="00BC55EF">
              <w:rPr>
                <w:rFonts w:ascii="Calibri" w:eastAsia="Times New Roman" w:hAnsi="Calibri" w:cs="Calibri"/>
                <w:color w:val="000000"/>
                <w:sz w:val="16"/>
                <w:szCs w:val="16"/>
                <w:lang w:eastAsia="es-MX"/>
              </w:rPr>
              <w:t xml:space="preserve"> - 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single" w:sz="4" w:space="0" w:color="000000"/>
              <w:left w:val="nil"/>
              <w:bottom w:val="nil"/>
              <w:right w:val="single" w:sz="4" w:space="0" w:color="000000"/>
            </w:tcBorders>
            <w:shd w:val="clear" w:color="000000" w:fill="FFFFFF"/>
            <w:vAlign w:val="center"/>
            <w:hideMark/>
          </w:tcPr>
          <w:p w14:paraId="1F1D6AAD"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GHL Relax </w:t>
            </w:r>
            <w:proofErr w:type="spellStart"/>
            <w:r w:rsidRPr="00BC55EF">
              <w:rPr>
                <w:rFonts w:ascii="Calibri" w:eastAsia="Times New Roman" w:hAnsi="Calibri" w:cs="Calibri"/>
                <w:b/>
                <w:bCs/>
                <w:color w:val="000000"/>
                <w:sz w:val="16"/>
                <w:szCs w:val="16"/>
                <w:lang w:eastAsia="es-MX"/>
              </w:rPr>
              <w:t>Sunrise</w:t>
            </w:r>
            <w:proofErr w:type="spellEnd"/>
            <w:r w:rsidRPr="00BC55EF">
              <w:rPr>
                <w:rFonts w:ascii="Calibri" w:eastAsia="Times New Roman" w:hAnsi="Calibri" w:cs="Calibri"/>
                <w:b/>
                <w:bCs/>
                <w:color w:val="000000"/>
                <w:sz w:val="16"/>
                <w:szCs w:val="16"/>
                <w:lang w:eastAsia="es-MX"/>
              </w:rPr>
              <w:t xml:space="preserve"> - </w:t>
            </w:r>
            <w:proofErr w:type="spellStart"/>
            <w:r w:rsidRPr="00BC55EF">
              <w:rPr>
                <w:rFonts w:ascii="Calibri" w:eastAsia="Times New Roman" w:hAnsi="Calibri" w:cs="Calibri"/>
                <w:color w:val="000000"/>
                <w:sz w:val="16"/>
                <w:szCs w:val="16"/>
                <w:lang w:eastAsia="es-MX"/>
              </w:rPr>
              <w:t>Ocean</w:t>
            </w:r>
            <w:proofErr w:type="spellEnd"/>
            <w:r w:rsidRPr="00BC55EF">
              <w:rPr>
                <w:rFonts w:ascii="Calibri" w:eastAsia="Times New Roman" w:hAnsi="Calibri" w:cs="Calibri"/>
                <w:color w:val="000000"/>
                <w:sz w:val="16"/>
                <w:szCs w:val="16"/>
                <w:lang w:eastAsia="es-MX"/>
              </w:rPr>
              <w:t xml:space="preserve"> View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4692264B"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proofErr w:type="spellStart"/>
            <w:r w:rsidRPr="00BC55EF">
              <w:rPr>
                <w:rFonts w:ascii="Calibri" w:eastAsia="Times New Roman" w:hAnsi="Calibri" w:cs="Calibri"/>
                <w:b/>
                <w:bCs/>
                <w:color w:val="000000"/>
                <w:sz w:val="16"/>
                <w:szCs w:val="16"/>
                <w:lang w:eastAsia="es-MX"/>
              </w:rPr>
              <w:t>Dann</w:t>
            </w:r>
            <w:proofErr w:type="spellEnd"/>
            <w:r w:rsidRPr="00BC55EF">
              <w:rPr>
                <w:rFonts w:ascii="Calibri" w:eastAsia="Times New Roman" w:hAnsi="Calibri" w:cs="Calibri"/>
                <w:b/>
                <w:bCs/>
                <w:color w:val="000000"/>
                <w:sz w:val="16"/>
                <w:szCs w:val="16"/>
                <w:lang w:eastAsia="es-MX"/>
              </w:rPr>
              <w:t xml:space="preserve"> Cartagena -</w:t>
            </w:r>
            <w:r w:rsidRPr="00BC55EF">
              <w:rPr>
                <w:rFonts w:ascii="Calibri" w:eastAsia="Times New Roman" w:hAnsi="Calibri" w:cs="Calibri"/>
                <w:color w:val="000000"/>
                <w:sz w:val="16"/>
                <w:szCs w:val="16"/>
                <w:lang w:eastAsia="es-MX"/>
              </w:rPr>
              <w:t xml:space="preserve"> 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FD3F4F8" w14:textId="1ED8E0D0"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1</w:t>
            </w:r>
            <w:r w:rsidR="00F73F21">
              <w:rPr>
                <w:rFonts w:ascii="Calibri" w:eastAsia="Times New Roman" w:hAnsi="Calibri" w:cs="Calibri"/>
                <w:color w:val="000000"/>
                <w:sz w:val="16"/>
                <w:szCs w:val="16"/>
                <w:lang w:eastAsia="es-MX"/>
              </w:rPr>
              <w:t>,</w:t>
            </w:r>
            <w:r w:rsidRPr="00BC55EF">
              <w:rPr>
                <w:rFonts w:ascii="Calibri" w:eastAsia="Times New Roman" w:hAnsi="Calibri" w:cs="Calibri"/>
                <w:color w:val="000000"/>
                <w:sz w:val="16"/>
                <w:szCs w:val="16"/>
                <w:lang w:eastAsia="es-MX"/>
              </w:rPr>
              <w:t>547</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169B340" w14:textId="77777777"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980</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F0E5A1E" w14:textId="77777777"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886</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4A40FC2" w14:textId="77777777"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585</w:t>
            </w:r>
          </w:p>
        </w:tc>
      </w:tr>
      <w:tr w:rsidR="00BC55EF" w:rsidRPr="00BC55EF" w14:paraId="460BCEA8" w14:textId="77777777" w:rsidTr="00BC55EF">
        <w:trPr>
          <w:trHeight w:val="780"/>
        </w:trPr>
        <w:tc>
          <w:tcPr>
            <w:tcW w:w="1200" w:type="dxa"/>
            <w:vMerge/>
            <w:tcBorders>
              <w:top w:val="nil"/>
              <w:left w:val="single" w:sz="4" w:space="0" w:color="000000"/>
              <w:bottom w:val="single" w:sz="4" w:space="0" w:color="000000"/>
              <w:right w:val="single" w:sz="4" w:space="0" w:color="000000"/>
            </w:tcBorders>
            <w:vAlign w:val="center"/>
            <w:hideMark/>
          </w:tcPr>
          <w:p w14:paraId="46FF3AF1"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nil"/>
              <w:bottom w:val="nil"/>
              <w:right w:val="single" w:sz="4" w:space="0" w:color="000000"/>
            </w:tcBorders>
            <w:shd w:val="clear" w:color="000000" w:fill="FFFFFF"/>
            <w:vAlign w:val="center"/>
            <w:hideMark/>
          </w:tcPr>
          <w:p w14:paraId="488516E0"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Radisson Bogotá Metrotel </w:t>
            </w:r>
            <w:r w:rsidRPr="00BC55EF">
              <w:rPr>
                <w:rFonts w:ascii="Calibri" w:eastAsia="Times New Roman" w:hAnsi="Calibri" w:cs="Calibri"/>
                <w:color w:val="000000"/>
                <w:sz w:val="16"/>
                <w:szCs w:val="16"/>
                <w:lang w:eastAsia="es-MX"/>
              </w:rPr>
              <w:t>- Premium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34CB7BB9"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proofErr w:type="spellStart"/>
            <w:r w:rsidRPr="00BC55EF">
              <w:rPr>
                <w:rFonts w:ascii="Calibri" w:eastAsia="Times New Roman" w:hAnsi="Calibri" w:cs="Calibri"/>
                <w:b/>
                <w:bCs/>
                <w:color w:val="000000"/>
                <w:sz w:val="16"/>
                <w:szCs w:val="16"/>
                <w:lang w:eastAsia="es-MX"/>
              </w:rPr>
              <w:t>Samawi</w:t>
            </w:r>
            <w:proofErr w:type="spellEnd"/>
            <w:r w:rsidRPr="00BC55EF">
              <w:rPr>
                <w:rFonts w:ascii="Calibri" w:eastAsia="Times New Roman" w:hAnsi="Calibri" w:cs="Calibri"/>
                <w:b/>
                <w:bCs/>
                <w:color w:val="000000"/>
                <w:sz w:val="16"/>
                <w:szCs w:val="16"/>
                <w:lang w:eastAsia="es-MX"/>
              </w:rPr>
              <w:t xml:space="preserve"> - </w:t>
            </w:r>
            <w:r w:rsidRPr="00BC55EF">
              <w:rPr>
                <w:rFonts w:ascii="Calibri" w:eastAsia="Times New Roman" w:hAnsi="Calibri" w:cs="Calibri"/>
                <w:color w:val="000000"/>
                <w:sz w:val="16"/>
                <w:szCs w:val="16"/>
                <w:lang w:eastAsia="es-MX"/>
              </w:rPr>
              <w:t>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7D5634B5"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Almirante -</w:t>
            </w:r>
            <w:r w:rsidRPr="00BC55EF">
              <w:rPr>
                <w:rFonts w:ascii="Calibri" w:eastAsia="Times New Roman" w:hAnsi="Calibri" w:cs="Calibri"/>
                <w:color w:val="000000"/>
                <w:sz w:val="16"/>
                <w:szCs w:val="16"/>
                <w:lang w:eastAsia="es-MX"/>
              </w:rPr>
              <w:t xml:space="preserve"> 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tcBorders>
              <w:top w:val="nil"/>
              <w:left w:val="single" w:sz="4" w:space="0" w:color="000000"/>
              <w:bottom w:val="single" w:sz="4" w:space="0" w:color="000000"/>
              <w:right w:val="single" w:sz="4" w:space="0" w:color="000000"/>
            </w:tcBorders>
            <w:vAlign w:val="center"/>
            <w:hideMark/>
          </w:tcPr>
          <w:p w14:paraId="6F30EF0C"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434FA3C2"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14A21D1"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74002EAE"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1AB4A8B3" w14:textId="77777777" w:rsidTr="00BC55EF">
        <w:trPr>
          <w:trHeight w:val="870"/>
        </w:trPr>
        <w:tc>
          <w:tcPr>
            <w:tcW w:w="1200" w:type="dxa"/>
            <w:vMerge/>
            <w:tcBorders>
              <w:top w:val="nil"/>
              <w:left w:val="single" w:sz="4" w:space="0" w:color="000000"/>
              <w:bottom w:val="single" w:sz="4" w:space="0" w:color="000000"/>
              <w:right w:val="single" w:sz="4" w:space="0" w:color="000000"/>
            </w:tcBorders>
            <w:vAlign w:val="center"/>
            <w:hideMark/>
          </w:tcPr>
          <w:p w14:paraId="4E03F034"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nil"/>
              <w:bottom w:val="nil"/>
              <w:right w:val="single" w:sz="4" w:space="0" w:color="000000"/>
            </w:tcBorders>
            <w:shd w:val="clear" w:color="000000" w:fill="FFFFFF"/>
            <w:vAlign w:val="center"/>
            <w:hideMark/>
          </w:tcPr>
          <w:p w14:paraId="0822C752"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proofErr w:type="spellStart"/>
            <w:r w:rsidRPr="00BC55EF">
              <w:rPr>
                <w:rFonts w:ascii="Calibri" w:eastAsia="Times New Roman" w:hAnsi="Calibri" w:cs="Calibri"/>
                <w:b/>
                <w:bCs/>
                <w:color w:val="000000"/>
                <w:sz w:val="16"/>
                <w:szCs w:val="16"/>
                <w:lang w:eastAsia="es-MX"/>
              </w:rPr>
              <w:t>Dann</w:t>
            </w:r>
            <w:proofErr w:type="spellEnd"/>
            <w:r w:rsidRPr="00BC55EF">
              <w:rPr>
                <w:rFonts w:ascii="Calibri" w:eastAsia="Times New Roman" w:hAnsi="Calibri" w:cs="Calibri"/>
                <w:b/>
                <w:bCs/>
                <w:color w:val="000000"/>
                <w:sz w:val="16"/>
                <w:szCs w:val="16"/>
                <w:lang w:eastAsia="es-MX"/>
              </w:rPr>
              <w:t xml:space="preserve"> Carlton 103 - </w:t>
            </w:r>
            <w:r w:rsidRPr="00BC55EF">
              <w:rPr>
                <w:rFonts w:ascii="Calibri" w:eastAsia="Times New Roman" w:hAnsi="Calibri" w:cs="Calibri"/>
                <w:color w:val="000000"/>
                <w:sz w:val="16"/>
                <w:szCs w:val="16"/>
                <w:lang w:eastAsia="es-MX"/>
              </w:rPr>
              <w:t>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394552C1"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1600" w:type="dxa"/>
            <w:tcBorders>
              <w:top w:val="nil"/>
              <w:left w:val="nil"/>
              <w:bottom w:val="nil"/>
              <w:right w:val="single" w:sz="4" w:space="0" w:color="000000"/>
            </w:tcBorders>
            <w:shd w:val="clear" w:color="000000" w:fill="FFFFFF"/>
            <w:vAlign w:val="center"/>
            <w:hideMark/>
          </w:tcPr>
          <w:p w14:paraId="33849845"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Holiday </w:t>
            </w:r>
            <w:proofErr w:type="spellStart"/>
            <w:r w:rsidRPr="00BC55EF">
              <w:rPr>
                <w:rFonts w:ascii="Calibri" w:eastAsia="Times New Roman" w:hAnsi="Calibri" w:cs="Calibri"/>
                <w:b/>
                <w:bCs/>
                <w:color w:val="000000"/>
                <w:sz w:val="16"/>
                <w:szCs w:val="16"/>
                <w:lang w:eastAsia="es-MX"/>
              </w:rPr>
              <w:t>Inn</w:t>
            </w:r>
            <w:proofErr w:type="spellEnd"/>
            <w:r w:rsidRPr="00BC55EF">
              <w:rPr>
                <w:rFonts w:ascii="Calibri" w:eastAsia="Times New Roman" w:hAnsi="Calibri" w:cs="Calibri"/>
                <w:b/>
                <w:bCs/>
                <w:color w:val="000000"/>
                <w:sz w:val="16"/>
                <w:szCs w:val="16"/>
                <w:lang w:eastAsia="es-MX"/>
              </w:rPr>
              <w:t xml:space="preserve"> Express </w:t>
            </w:r>
            <w:proofErr w:type="spellStart"/>
            <w:r w:rsidRPr="00BC55EF">
              <w:rPr>
                <w:rFonts w:ascii="Calibri" w:eastAsia="Times New Roman" w:hAnsi="Calibri" w:cs="Calibri"/>
                <w:b/>
                <w:bCs/>
                <w:color w:val="000000"/>
                <w:sz w:val="16"/>
                <w:szCs w:val="16"/>
                <w:lang w:eastAsia="es-MX"/>
              </w:rPr>
              <w:t>Bocagrande</w:t>
            </w:r>
            <w:proofErr w:type="spellEnd"/>
            <w:r w:rsidRPr="00BC55EF">
              <w:rPr>
                <w:rFonts w:ascii="Calibri" w:eastAsia="Times New Roman" w:hAnsi="Calibri" w:cs="Calibri"/>
                <w:b/>
                <w:bCs/>
                <w:color w:val="000000"/>
                <w:sz w:val="16"/>
                <w:szCs w:val="16"/>
                <w:lang w:eastAsia="es-MX"/>
              </w:rPr>
              <w:t xml:space="preserve"> </w:t>
            </w:r>
            <w:r w:rsidRPr="00BC55EF">
              <w:rPr>
                <w:rFonts w:ascii="Calibri" w:eastAsia="Times New Roman" w:hAnsi="Calibri" w:cs="Calibri"/>
                <w:color w:val="000000"/>
                <w:sz w:val="16"/>
                <w:szCs w:val="16"/>
                <w:lang w:eastAsia="es-MX"/>
              </w:rPr>
              <w:t>- 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tcBorders>
              <w:top w:val="nil"/>
              <w:left w:val="single" w:sz="4" w:space="0" w:color="000000"/>
              <w:bottom w:val="single" w:sz="4" w:space="0" w:color="000000"/>
              <w:right w:val="single" w:sz="4" w:space="0" w:color="000000"/>
            </w:tcBorders>
            <w:vAlign w:val="center"/>
            <w:hideMark/>
          </w:tcPr>
          <w:p w14:paraId="00D266F6"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22C4A151"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C6D71DF"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DB66E5D"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414C7C53" w14:textId="77777777" w:rsidTr="00BC55EF">
        <w:trPr>
          <w:trHeight w:val="270"/>
        </w:trPr>
        <w:tc>
          <w:tcPr>
            <w:tcW w:w="1200" w:type="dxa"/>
            <w:vMerge/>
            <w:tcBorders>
              <w:top w:val="nil"/>
              <w:left w:val="single" w:sz="4" w:space="0" w:color="000000"/>
              <w:bottom w:val="single" w:sz="4" w:space="0" w:color="000000"/>
              <w:right w:val="single" w:sz="4" w:space="0" w:color="000000"/>
            </w:tcBorders>
            <w:vAlign w:val="center"/>
            <w:hideMark/>
          </w:tcPr>
          <w:p w14:paraId="1FB8965F"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nil"/>
              <w:bottom w:val="single" w:sz="4" w:space="0" w:color="000000"/>
              <w:right w:val="single" w:sz="4" w:space="0" w:color="000000"/>
            </w:tcBorders>
            <w:shd w:val="clear" w:color="000000" w:fill="FFFFFF"/>
            <w:vAlign w:val="center"/>
            <w:hideMark/>
          </w:tcPr>
          <w:p w14:paraId="076D8EF6"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1600" w:type="dxa"/>
            <w:tcBorders>
              <w:top w:val="nil"/>
              <w:left w:val="nil"/>
              <w:bottom w:val="single" w:sz="4" w:space="0" w:color="000000"/>
              <w:right w:val="single" w:sz="4" w:space="0" w:color="000000"/>
            </w:tcBorders>
            <w:shd w:val="clear" w:color="000000" w:fill="FFFFFF"/>
            <w:vAlign w:val="center"/>
            <w:hideMark/>
          </w:tcPr>
          <w:p w14:paraId="11121BAF"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 </w:t>
            </w:r>
          </w:p>
        </w:tc>
        <w:tc>
          <w:tcPr>
            <w:tcW w:w="1600" w:type="dxa"/>
            <w:tcBorders>
              <w:top w:val="nil"/>
              <w:left w:val="nil"/>
              <w:bottom w:val="single" w:sz="4" w:space="0" w:color="000000"/>
              <w:right w:val="single" w:sz="4" w:space="0" w:color="000000"/>
            </w:tcBorders>
            <w:shd w:val="clear" w:color="000000" w:fill="FFFFFF"/>
            <w:vAlign w:val="center"/>
            <w:hideMark/>
          </w:tcPr>
          <w:p w14:paraId="7EBCB168"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840" w:type="dxa"/>
            <w:vMerge/>
            <w:tcBorders>
              <w:top w:val="nil"/>
              <w:left w:val="single" w:sz="4" w:space="0" w:color="000000"/>
              <w:bottom w:val="single" w:sz="4" w:space="0" w:color="000000"/>
              <w:right w:val="single" w:sz="4" w:space="0" w:color="000000"/>
            </w:tcBorders>
            <w:vAlign w:val="center"/>
            <w:hideMark/>
          </w:tcPr>
          <w:p w14:paraId="27EEE2C3"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27E0F9C"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9299311"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1AFB99EB"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61805231" w14:textId="77777777" w:rsidTr="00BC55EF">
        <w:trPr>
          <w:trHeight w:val="825"/>
        </w:trPr>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E4A5F95"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3*</w:t>
            </w:r>
          </w:p>
        </w:tc>
        <w:tc>
          <w:tcPr>
            <w:tcW w:w="1600" w:type="dxa"/>
            <w:tcBorders>
              <w:top w:val="nil"/>
              <w:left w:val="nil"/>
              <w:bottom w:val="nil"/>
              <w:right w:val="single" w:sz="4" w:space="0" w:color="000000"/>
            </w:tcBorders>
            <w:shd w:val="clear" w:color="000000" w:fill="FFFFFF"/>
            <w:vAlign w:val="center"/>
            <w:hideMark/>
          </w:tcPr>
          <w:p w14:paraId="7641B263"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BH Parque de la 93</w:t>
            </w:r>
            <w:r w:rsidRPr="00BC55EF">
              <w:rPr>
                <w:rFonts w:ascii="Calibri" w:eastAsia="Times New Roman" w:hAnsi="Calibri" w:cs="Calibri"/>
                <w:color w:val="000000"/>
                <w:sz w:val="16"/>
                <w:szCs w:val="16"/>
                <w:lang w:eastAsia="es-MX"/>
              </w:rPr>
              <w:t xml:space="preserve"> - 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5165894F"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Portobelo Plaza de Las Américas </w:t>
            </w:r>
            <w:r w:rsidRPr="00BC55EF">
              <w:rPr>
                <w:rFonts w:ascii="Calibri" w:eastAsia="Times New Roman" w:hAnsi="Calibri" w:cs="Calibri"/>
                <w:color w:val="000000"/>
                <w:sz w:val="16"/>
                <w:szCs w:val="16"/>
                <w:lang w:eastAsia="es-MX"/>
              </w:rPr>
              <w:t>- 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3F517397"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Atlantic Lux</w:t>
            </w:r>
            <w:r w:rsidRPr="00BC55EF">
              <w:rPr>
                <w:rFonts w:ascii="Calibri" w:eastAsia="Times New Roman" w:hAnsi="Calibri" w:cs="Calibri"/>
                <w:color w:val="000000"/>
                <w:sz w:val="16"/>
                <w:szCs w:val="16"/>
                <w:lang w:eastAsia="es-MX"/>
              </w:rPr>
              <w:t xml:space="preserve"> - 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2CC442B" w14:textId="013558AB"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1</w:t>
            </w:r>
            <w:r w:rsidR="00F73F21">
              <w:rPr>
                <w:rFonts w:ascii="Calibri" w:eastAsia="Times New Roman" w:hAnsi="Calibri" w:cs="Calibri"/>
                <w:color w:val="000000"/>
                <w:sz w:val="16"/>
                <w:szCs w:val="16"/>
                <w:lang w:eastAsia="es-MX"/>
              </w:rPr>
              <w:t>,</w:t>
            </w:r>
            <w:r w:rsidRPr="00BC55EF">
              <w:rPr>
                <w:rFonts w:ascii="Calibri" w:eastAsia="Times New Roman" w:hAnsi="Calibri" w:cs="Calibri"/>
                <w:color w:val="000000"/>
                <w:sz w:val="16"/>
                <w:szCs w:val="16"/>
                <w:lang w:eastAsia="es-MX"/>
              </w:rPr>
              <w:t>269</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615FF711" w14:textId="77777777"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824</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39963206" w14:textId="77777777"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804</w:t>
            </w:r>
          </w:p>
        </w:tc>
        <w:tc>
          <w:tcPr>
            <w:tcW w:w="840"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5209EAC4" w14:textId="77777777" w:rsidR="00BC55EF" w:rsidRPr="00BC55EF" w:rsidRDefault="00BC55EF" w:rsidP="00BC55EF">
            <w:pPr>
              <w:spacing w:after="0" w:line="240" w:lineRule="auto"/>
              <w:jc w:val="center"/>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646</w:t>
            </w:r>
          </w:p>
        </w:tc>
      </w:tr>
      <w:tr w:rsidR="00BC55EF" w:rsidRPr="00BC55EF" w14:paraId="4236C2DB" w14:textId="77777777" w:rsidTr="00BC55EF">
        <w:trPr>
          <w:trHeight w:val="780"/>
        </w:trPr>
        <w:tc>
          <w:tcPr>
            <w:tcW w:w="1200" w:type="dxa"/>
            <w:vMerge/>
            <w:tcBorders>
              <w:top w:val="nil"/>
              <w:left w:val="single" w:sz="4" w:space="0" w:color="000000"/>
              <w:bottom w:val="single" w:sz="4" w:space="0" w:color="000000"/>
              <w:right w:val="single" w:sz="4" w:space="0" w:color="000000"/>
            </w:tcBorders>
            <w:vAlign w:val="center"/>
            <w:hideMark/>
          </w:tcPr>
          <w:p w14:paraId="12DE1EB6"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nil"/>
              <w:bottom w:val="nil"/>
              <w:right w:val="single" w:sz="4" w:space="0" w:color="000000"/>
            </w:tcBorders>
            <w:shd w:val="clear" w:color="000000" w:fill="FFFFFF"/>
            <w:vAlign w:val="center"/>
            <w:hideMark/>
          </w:tcPr>
          <w:p w14:paraId="6E4CD7B9"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Bogotá Plaza - </w:t>
            </w:r>
            <w:r w:rsidRPr="00BC55EF">
              <w:rPr>
                <w:rFonts w:ascii="Calibri" w:eastAsia="Times New Roman" w:hAnsi="Calibri" w:cs="Calibri"/>
                <w:color w:val="000000"/>
                <w:sz w:val="16"/>
                <w:szCs w:val="16"/>
                <w:lang w:eastAsia="es-MX"/>
              </w:rPr>
              <w:t>Ejecutiva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14FCC979"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proofErr w:type="spellStart"/>
            <w:r w:rsidRPr="00BC55EF">
              <w:rPr>
                <w:rFonts w:ascii="Calibri" w:eastAsia="Times New Roman" w:hAnsi="Calibri" w:cs="Calibri"/>
                <w:b/>
                <w:bCs/>
                <w:color w:val="000000"/>
                <w:sz w:val="16"/>
                <w:szCs w:val="16"/>
                <w:lang w:eastAsia="es-MX"/>
              </w:rPr>
              <w:t>Cocoplum</w:t>
            </w:r>
            <w:proofErr w:type="spellEnd"/>
            <w:r w:rsidRPr="00BC55EF">
              <w:rPr>
                <w:rFonts w:ascii="Calibri" w:eastAsia="Times New Roman" w:hAnsi="Calibri" w:cs="Calibri"/>
                <w:b/>
                <w:bCs/>
                <w:color w:val="000000"/>
                <w:sz w:val="16"/>
                <w:szCs w:val="16"/>
                <w:lang w:eastAsia="es-MX"/>
              </w:rPr>
              <w:t xml:space="preserve"> - </w:t>
            </w:r>
            <w:r w:rsidRPr="00BC55EF">
              <w:rPr>
                <w:rFonts w:ascii="Calibri" w:eastAsia="Times New Roman" w:hAnsi="Calibri" w:cs="Calibri"/>
                <w:color w:val="000000"/>
                <w:sz w:val="16"/>
                <w:szCs w:val="16"/>
                <w:lang w:eastAsia="es-MX"/>
              </w:rPr>
              <w:t>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roofErr w:type="gramStart"/>
            <w:r w:rsidRPr="00BC55EF">
              <w:rPr>
                <w:rFonts w:ascii="Calibri" w:eastAsia="Times New Roman" w:hAnsi="Calibri" w:cs="Calibri"/>
                <w:color w:val="000000"/>
                <w:sz w:val="16"/>
                <w:szCs w:val="16"/>
                <w:lang w:eastAsia="es-MX"/>
              </w:rPr>
              <w:t>).*</w:t>
            </w:r>
            <w:proofErr w:type="gramEnd"/>
            <w:r w:rsidRPr="00BC55EF">
              <w:rPr>
                <w:rFonts w:ascii="Calibri" w:eastAsia="Times New Roman" w:hAnsi="Calibri" w:cs="Calibri"/>
                <w:color w:val="000000"/>
                <w:sz w:val="16"/>
                <w:szCs w:val="16"/>
                <w:lang w:eastAsia="es-MX"/>
              </w:rPr>
              <w:t>**</w:t>
            </w:r>
          </w:p>
        </w:tc>
        <w:tc>
          <w:tcPr>
            <w:tcW w:w="1600" w:type="dxa"/>
            <w:tcBorders>
              <w:top w:val="nil"/>
              <w:left w:val="nil"/>
              <w:bottom w:val="nil"/>
              <w:right w:val="single" w:sz="4" w:space="0" w:color="000000"/>
            </w:tcBorders>
            <w:shd w:val="clear" w:color="000000" w:fill="FFFFFF"/>
            <w:vAlign w:val="center"/>
            <w:hideMark/>
          </w:tcPr>
          <w:p w14:paraId="40C9E4C6"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Gio Cartagena </w:t>
            </w:r>
            <w:r w:rsidRPr="00BC55EF">
              <w:rPr>
                <w:rFonts w:ascii="Calibri" w:eastAsia="Times New Roman" w:hAnsi="Calibri" w:cs="Calibri"/>
                <w:color w:val="000000"/>
                <w:sz w:val="16"/>
                <w:szCs w:val="16"/>
                <w:lang w:eastAsia="es-MX"/>
              </w:rPr>
              <w:t>- 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tcBorders>
              <w:top w:val="nil"/>
              <w:left w:val="single" w:sz="4" w:space="0" w:color="000000"/>
              <w:bottom w:val="single" w:sz="4" w:space="0" w:color="000000"/>
              <w:right w:val="single" w:sz="4" w:space="0" w:color="000000"/>
            </w:tcBorders>
            <w:vAlign w:val="center"/>
            <w:hideMark/>
          </w:tcPr>
          <w:p w14:paraId="1C5A5427"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05B15F0"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16573C0"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C16653E"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5D750116" w14:textId="77777777" w:rsidTr="00BC55EF">
        <w:trPr>
          <w:trHeight w:val="1080"/>
        </w:trPr>
        <w:tc>
          <w:tcPr>
            <w:tcW w:w="1200" w:type="dxa"/>
            <w:vMerge/>
            <w:tcBorders>
              <w:top w:val="nil"/>
              <w:left w:val="single" w:sz="4" w:space="0" w:color="000000"/>
              <w:bottom w:val="single" w:sz="4" w:space="0" w:color="000000"/>
              <w:right w:val="single" w:sz="4" w:space="0" w:color="000000"/>
            </w:tcBorders>
            <w:vAlign w:val="center"/>
            <w:hideMark/>
          </w:tcPr>
          <w:p w14:paraId="49DE2266"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nil"/>
              <w:bottom w:val="nil"/>
              <w:right w:val="single" w:sz="4" w:space="0" w:color="000000"/>
            </w:tcBorders>
            <w:shd w:val="clear" w:color="000000" w:fill="FFFFFF"/>
            <w:vAlign w:val="center"/>
            <w:hideMark/>
          </w:tcPr>
          <w:p w14:paraId="69DA90E6"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1600" w:type="dxa"/>
            <w:tcBorders>
              <w:top w:val="nil"/>
              <w:left w:val="nil"/>
              <w:bottom w:val="nil"/>
              <w:right w:val="single" w:sz="4" w:space="0" w:color="000000"/>
            </w:tcBorders>
            <w:shd w:val="clear" w:color="000000" w:fill="FFFFFF"/>
            <w:vAlign w:val="center"/>
            <w:hideMark/>
          </w:tcPr>
          <w:p w14:paraId="00F5AC56"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Portobelo </w:t>
            </w:r>
            <w:proofErr w:type="spellStart"/>
            <w:r w:rsidRPr="00BC55EF">
              <w:rPr>
                <w:rFonts w:ascii="Calibri" w:eastAsia="Times New Roman" w:hAnsi="Calibri" w:cs="Calibri"/>
                <w:b/>
                <w:bCs/>
                <w:color w:val="000000"/>
                <w:sz w:val="16"/>
                <w:szCs w:val="16"/>
                <w:lang w:eastAsia="es-MX"/>
              </w:rPr>
              <w:t>Convention</w:t>
            </w:r>
            <w:proofErr w:type="spellEnd"/>
            <w:r w:rsidRPr="00BC55EF">
              <w:rPr>
                <w:rFonts w:ascii="Calibri" w:eastAsia="Times New Roman" w:hAnsi="Calibri" w:cs="Calibri"/>
                <w:b/>
                <w:bCs/>
                <w:color w:val="000000"/>
                <w:sz w:val="16"/>
                <w:szCs w:val="16"/>
                <w:lang w:eastAsia="es-MX"/>
              </w:rPr>
              <w:t xml:space="preserve"> Center - </w:t>
            </w:r>
            <w:r w:rsidRPr="00BC55EF">
              <w:rPr>
                <w:rFonts w:ascii="Calibri" w:eastAsia="Times New Roman" w:hAnsi="Calibri" w:cs="Calibri"/>
                <w:color w:val="000000"/>
                <w:sz w:val="16"/>
                <w:szCs w:val="16"/>
                <w:lang w:eastAsia="es-MX"/>
              </w:rPr>
              <w:t>Standard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1600" w:type="dxa"/>
            <w:tcBorders>
              <w:top w:val="nil"/>
              <w:left w:val="nil"/>
              <w:bottom w:val="nil"/>
              <w:right w:val="single" w:sz="4" w:space="0" w:color="000000"/>
            </w:tcBorders>
            <w:shd w:val="clear" w:color="000000" w:fill="FFFFFF"/>
            <w:vAlign w:val="center"/>
            <w:hideMark/>
          </w:tcPr>
          <w:p w14:paraId="6BE11E7B"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 xml:space="preserve">Bahía Cartagena </w:t>
            </w:r>
            <w:r w:rsidRPr="00BC55EF">
              <w:rPr>
                <w:rFonts w:ascii="Calibri" w:eastAsia="Times New Roman" w:hAnsi="Calibri" w:cs="Calibri"/>
                <w:color w:val="000000"/>
                <w:sz w:val="16"/>
                <w:szCs w:val="16"/>
                <w:lang w:eastAsia="es-MX"/>
              </w:rPr>
              <w:t>- Estándar (</w:t>
            </w:r>
            <w:proofErr w:type="spellStart"/>
            <w:r w:rsidRPr="00BC55EF">
              <w:rPr>
                <w:rFonts w:ascii="Calibri" w:eastAsia="Times New Roman" w:hAnsi="Calibri" w:cs="Calibri"/>
                <w:color w:val="000000"/>
                <w:sz w:val="16"/>
                <w:szCs w:val="16"/>
                <w:lang w:eastAsia="es-MX"/>
              </w:rPr>
              <w:t>Double</w:t>
            </w:r>
            <w:proofErr w:type="spellEnd"/>
            <w:r w:rsidRPr="00BC55EF">
              <w:rPr>
                <w:rFonts w:ascii="Calibri" w:eastAsia="Times New Roman" w:hAnsi="Calibri" w:cs="Calibri"/>
                <w:color w:val="000000"/>
                <w:sz w:val="16"/>
                <w:szCs w:val="16"/>
                <w:lang w:eastAsia="es-MX"/>
              </w:rPr>
              <w:t xml:space="preserve"> </w:t>
            </w:r>
            <w:proofErr w:type="spellStart"/>
            <w:r w:rsidRPr="00BC55EF">
              <w:rPr>
                <w:rFonts w:ascii="Calibri" w:eastAsia="Times New Roman" w:hAnsi="Calibri" w:cs="Calibri"/>
                <w:color w:val="000000"/>
                <w:sz w:val="16"/>
                <w:szCs w:val="16"/>
                <w:lang w:eastAsia="es-MX"/>
              </w:rPr>
              <w:t>or</w:t>
            </w:r>
            <w:proofErr w:type="spellEnd"/>
            <w:r w:rsidRPr="00BC55EF">
              <w:rPr>
                <w:rFonts w:ascii="Calibri" w:eastAsia="Times New Roman" w:hAnsi="Calibri" w:cs="Calibri"/>
                <w:color w:val="000000"/>
                <w:sz w:val="16"/>
                <w:szCs w:val="16"/>
                <w:lang w:eastAsia="es-MX"/>
              </w:rPr>
              <w:t xml:space="preserve"> Twin).</w:t>
            </w:r>
          </w:p>
        </w:tc>
        <w:tc>
          <w:tcPr>
            <w:tcW w:w="840" w:type="dxa"/>
            <w:vMerge/>
            <w:tcBorders>
              <w:top w:val="nil"/>
              <w:left w:val="single" w:sz="4" w:space="0" w:color="000000"/>
              <w:bottom w:val="single" w:sz="4" w:space="0" w:color="000000"/>
              <w:right w:val="single" w:sz="4" w:space="0" w:color="000000"/>
            </w:tcBorders>
            <w:vAlign w:val="center"/>
            <w:hideMark/>
          </w:tcPr>
          <w:p w14:paraId="365B3A37"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64D513CA"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D6514FB"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09E2D0E8"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r w:rsidR="00BC55EF" w:rsidRPr="00BC55EF" w14:paraId="3B8BE6D4" w14:textId="77777777" w:rsidTr="00BC55EF">
        <w:trPr>
          <w:trHeight w:val="300"/>
        </w:trPr>
        <w:tc>
          <w:tcPr>
            <w:tcW w:w="1200" w:type="dxa"/>
            <w:vMerge/>
            <w:tcBorders>
              <w:top w:val="nil"/>
              <w:left w:val="single" w:sz="4" w:space="0" w:color="000000"/>
              <w:bottom w:val="single" w:sz="4" w:space="0" w:color="000000"/>
              <w:right w:val="single" w:sz="4" w:space="0" w:color="000000"/>
            </w:tcBorders>
            <w:vAlign w:val="center"/>
            <w:hideMark/>
          </w:tcPr>
          <w:p w14:paraId="6CB79AA8" w14:textId="77777777" w:rsidR="00BC55EF" w:rsidRPr="00BC55EF" w:rsidRDefault="00BC55EF" w:rsidP="00BC55EF">
            <w:pPr>
              <w:spacing w:after="0" w:line="240" w:lineRule="auto"/>
              <w:rPr>
                <w:rFonts w:ascii="Calibri" w:eastAsia="Times New Roman" w:hAnsi="Calibri" w:cs="Calibri"/>
                <w:b/>
                <w:bCs/>
                <w:color w:val="000000"/>
                <w:sz w:val="16"/>
                <w:szCs w:val="16"/>
                <w:lang w:eastAsia="es-MX"/>
              </w:rPr>
            </w:pPr>
          </w:p>
        </w:tc>
        <w:tc>
          <w:tcPr>
            <w:tcW w:w="1600" w:type="dxa"/>
            <w:tcBorders>
              <w:top w:val="nil"/>
              <w:left w:val="nil"/>
              <w:bottom w:val="single" w:sz="4" w:space="0" w:color="000000"/>
              <w:right w:val="single" w:sz="4" w:space="0" w:color="000000"/>
            </w:tcBorders>
            <w:shd w:val="clear" w:color="000000" w:fill="FFFFFF"/>
            <w:vAlign w:val="center"/>
            <w:hideMark/>
          </w:tcPr>
          <w:p w14:paraId="5AB50DEC"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r w:rsidRPr="00BC55EF">
              <w:rPr>
                <w:rFonts w:ascii="Calibri" w:eastAsia="Times New Roman" w:hAnsi="Calibri" w:cs="Calibri"/>
                <w:color w:val="000000"/>
                <w:sz w:val="16"/>
                <w:szCs w:val="16"/>
                <w:lang w:eastAsia="es-MX"/>
              </w:rPr>
              <w:t> </w:t>
            </w:r>
          </w:p>
        </w:tc>
        <w:tc>
          <w:tcPr>
            <w:tcW w:w="1600" w:type="dxa"/>
            <w:tcBorders>
              <w:top w:val="nil"/>
              <w:left w:val="nil"/>
              <w:bottom w:val="single" w:sz="4" w:space="0" w:color="000000"/>
              <w:right w:val="single" w:sz="4" w:space="0" w:color="000000"/>
            </w:tcBorders>
            <w:shd w:val="clear" w:color="000000" w:fill="FFFFFF"/>
            <w:vAlign w:val="center"/>
            <w:hideMark/>
          </w:tcPr>
          <w:p w14:paraId="6EE41057"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1600" w:type="dxa"/>
            <w:tcBorders>
              <w:top w:val="nil"/>
              <w:left w:val="nil"/>
              <w:bottom w:val="single" w:sz="4" w:space="0" w:color="000000"/>
              <w:right w:val="single" w:sz="4" w:space="0" w:color="000000"/>
            </w:tcBorders>
            <w:shd w:val="clear" w:color="000000" w:fill="FFFFFF"/>
            <w:vAlign w:val="center"/>
            <w:hideMark/>
          </w:tcPr>
          <w:p w14:paraId="3E53D23E" w14:textId="77777777" w:rsidR="00BC55EF" w:rsidRPr="00BC55EF" w:rsidRDefault="00BC55EF" w:rsidP="00BC55EF">
            <w:pPr>
              <w:spacing w:after="0" w:line="240" w:lineRule="auto"/>
              <w:jc w:val="center"/>
              <w:rPr>
                <w:rFonts w:ascii="Calibri" w:eastAsia="Times New Roman" w:hAnsi="Calibri" w:cs="Calibri"/>
                <w:b/>
                <w:bCs/>
                <w:color w:val="000000"/>
                <w:sz w:val="16"/>
                <w:szCs w:val="16"/>
                <w:lang w:eastAsia="es-MX"/>
              </w:rPr>
            </w:pPr>
            <w:r w:rsidRPr="00BC55EF">
              <w:rPr>
                <w:rFonts w:ascii="Calibri" w:eastAsia="Times New Roman" w:hAnsi="Calibri" w:cs="Calibri"/>
                <w:b/>
                <w:bCs/>
                <w:color w:val="000000"/>
                <w:sz w:val="16"/>
                <w:szCs w:val="16"/>
                <w:lang w:eastAsia="es-MX"/>
              </w:rPr>
              <w:t>Hotel Similar.</w:t>
            </w:r>
          </w:p>
        </w:tc>
        <w:tc>
          <w:tcPr>
            <w:tcW w:w="840" w:type="dxa"/>
            <w:vMerge/>
            <w:tcBorders>
              <w:top w:val="nil"/>
              <w:left w:val="single" w:sz="4" w:space="0" w:color="000000"/>
              <w:bottom w:val="single" w:sz="4" w:space="0" w:color="000000"/>
              <w:right w:val="single" w:sz="4" w:space="0" w:color="000000"/>
            </w:tcBorders>
            <w:vAlign w:val="center"/>
            <w:hideMark/>
          </w:tcPr>
          <w:p w14:paraId="30B55916"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8275C30"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590863F2"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c>
          <w:tcPr>
            <w:tcW w:w="840" w:type="dxa"/>
            <w:vMerge/>
            <w:tcBorders>
              <w:top w:val="nil"/>
              <w:left w:val="single" w:sz="4" w:space="0" w:color="000000"/>
              <w:bottom w:val="single" w:sz="4" w:space="0" w:color="000000"/>
              <w:right w:val="single" w:sz="4" w:space="0" w:color="000000"/>
            </w:tcBorders>
            <w:vAlign w:val="center"/>
            <w:hideMark/>
          </w:tcPr>
          <w:p w14:paraId="31EF11D5" w14:textId="77777777" w:rsidR="00BC55EF" w:rsidRPr="00BC55EF" w:rsidRDefault="00BC55EF" w:rsidP="00BC55EF">
            <w:pPr>
              <w:spacing w:after="0" w:line="240" w:lineRule="auto"/>
              <w:rPr>
                <w:rFonts w:ascii="Calibri" w:eastAsia="Times New Roman" w:hAnsi="Calibri" w:cs="Calibri"/>
                <w:color w:val="000000"/>
                <w:sz w:val="16"/>
                <w:szCs w:val="16"/>
                <w:lang w:eastAsia="es-MX"/>
              </w:rPr>
            </w:pPr>
          </w:p>
        </w:tc>
      </w:tr>
    </w:tbl>
    <w:p w14:paraId="30C8B006" w14:textId="77777777" w:rsidR="00DF46DB" w:rsidRDefault="00DF46DB" w:rsidP="00DF46DB">
      <w:pPr>
        <w:spacing w:after="0" w:line="240" w:lineRule="auto"/>
        <w:jc w:val="both"/>
        <w:rPr>
          <w:rFonts w:cstheme="majorHAnsi"/>
          <w:bCs/>
          <w:sz w:val="16"/>
          <w:szCs w:val="16"/>
        </w:rPr>
      </w:pPr>
    </w:p>
    <w:p w14:paraId="65B2509D" w14:textId="31A8919A" w:rsidR="00DF46DB" w:rsidRPr="000B4432" w:rsidRDefault="00DF46DB" w:rsidP="00DF46DB">
      <w:pPr>
        <w:spacing w:after="0" w:line="240" w:lineRule="auto"/>
        <w:jc w:val="both"/>
        <w:rPr>
          <w:rFonts w:cstheme="majorHAnsi"/>
          <w:bCs/>
          <w:sz w:val="16"/>
          <w:szCs w:val="16"/>
        </w:rPr>
      </w:pPr>
      <w:r w:rsidRPr="000B4432">
        <w:rPr>
          <w:rFonts w:cstheme="majorHAnsi"/>
          <w:bCs/>
          <w:sz w:val="16"/>
          <w:szCs w:val="16"/>
        </w:rPr>
        <w:t xml:space="preserve">***La </w:t>
      </w:r>
      <w:r>
        <w:rPr>
          <w:rFonts w:cstheme="majorHAnsi"/>
          <w:bCs/>
          <w:sz w:val="16"/>
          <w:szCs w:val="16"/>
        </w:rPr>
        <w:t>habita</w:t>
      </w:r>
      <w:r w:rsidRPr="000B4432">
        <w:rPr>
          <w:rFonts w:cstheme="majorHAnsi"/>
          <w:bCs/>
          <w:sz w:val="16"/>
          <w:szCs w:val="16"/>
        </w:rPr>
        <w:t>ción triple está sujeta a disponibilidad, debido a que no todos los hoteles la manejan***</w:t>
      </w:r>
    </w:p>
    <w:p w14:paraId="04CB7992" w14:textId="77777777" w:rsidR="00DF46DB" w:rsidRPr="000B4432" w:rsidRDefault="00DF46DB" w:rsidP="00DF46DB">
      <w:pPr>
        <w:spacing w:after="0" w:line="240" w:lineRule="auto"/>
        <w:jc w:val="both"/>
        <w:rPr>
          <w:rFonts w:eastAsia="Arimo" w:cstheme="majorHAnsi"/>
          <w:bCs/>
          <w:sz w:val="16"/>
          <w:szCs w:val="16"/>
        </w:rPr>
      </w:pPr>
      <w:r w:rsidRPr="000B4432">
        <w:rPr>
          <w:rFonts w:eastAsia="Arimo" w:cstheme="majorHAnsi"/>
          <w:bCs/>
          <w:sz w:val="16"/>
          <w:szCs w:val="16"/>
        </w:rPr>
        <w:t>***Los hoteles están clasificados de acuerdo a su categoría y similitud de precios***</w:t>
      </w:r>
    </w:p>
    <w:p w14:paraId="0D03840C" w14:textId="77777777" w:rsidR="00DF46DB" w:rsidRPr="000B4432" w:rsidRDefault="00DF46DB" w:rsidP="00DF46DB">
      <w:pPr>
        <w:spacing w:after="0" w:line="240" w:lineRule="auto"/>
        <w:jc w:val="both"/>
        <w:rPr>
          <w:rFonts w:eastAsia="Arimo" w:cstheme="majorHAnsi"/>
          <w:bCs/>
          <w:sz w:val="16"/>
          <w:szCs w:val="16"/>
        </w:rPr>
      </w:pPr>
      <w:r w:rsidRPr="000B4432">
        <w:rPr>
          <w:rFonts w:eastAsia="Arimo" w:cstheme="majorHAnsi"/>
          <w:bCs/>
          <w:sz w:val="16"/>
          <w:szCs w:val="16"/>
        </w:rPr>
        <w:t xml:space="preserve">***Los hoteles mencionados se encuentran sujetos a disponibilidad al momento de la reserva, en caso de no estar habilitado se verifica hoteles similares </w:t>
      </w:r>
      <w:r w:rsidRPr="000B4432">
        <w:rPr>
          <w:bCs/>
          <w:color w:val="000000"/>
          <w:sz w:val="16"/>
          <w:szCs w:val="16"/>
        </w:rPr>
        <w:t>y su respectiva tarifa</w:t>
      </w:r>
      <w:r w:rsidRPr="000B4432">
        <w:rPr>
          <w:rFonts w:eastAsia="Arimo" w:cstheme="majorHAnsi"/>
          <w:bCs/>
          <w:sz w:val="16"/>
          <w:szCs w:val="16"/>
        </w:rPr>
        <w:t>***</w:t>
      </w:r>
    </w:p>
    <w:p w14:paraId="5AED8810" w14:textId="77777777" w:rsidR="00DF46DB" w:rsidRPr="000B4432" w:rsidRDefault="00DF46DB" w:rsidP="00DF46DB">
      <w:pPr>
        <w:spacing w:after="0" w:line="240" w:lineRule="auto"/>
        <w:jc w:val="both"/>
        <w:rPr>
          <w:rFonts w:cstheme="minorHAnsi"/>
          <w:sz w:val="16"/>
          <w:szCs w:val="16"/>
        </w:rPr>
      </w:pPr>
      <w:r w:rsidRPr="000B4432">
        <w:rPr>
          <w:rFonts w:eastAsia="Arimo" w:cstheme="majorHAnsi"/>
          <w:bCs/>
          <w:sz w:val="16"/>
          <w:szCs w:val="16"/>
        </w:rPr>
        <w:t xml:space="preserve">** Hotel </w:t>
      </w:r>
      <w:proofErr w:type="spellStart"/>
      <w:r w:rsidRPr="000B4432">
        <w:rPr>
          <w:rFonts w:eastAsia="Arimo" w:cstheme="majorHAnsi"/>
          <w:bCs/>
          <w:sz w:val="16"/>
          <w:szCs w:val="16"/>
        </w:rPr>
        <w:t>Cocoplum</w:t>
      </w:r>
      <w:proofErr w:type="spellEnd"/>
      <w:r w:rsidRPr="000B4432">
        <w:rPr>
          <w:rFonts w:eastAsia="Arimo" w:cstheme="majorHAnsi"/>
          <w:bCs/>
          <w:sz w:val="16"/>
          <w:szCs w:val="16"/>
        </w:rPr>
        <w:t xml:space="preserve"> fuera de la zona urbana, aplica suplemento ***</w:t>
      </w:r>
    </w:p>
    <w:p w14:paraId="4FA26CAF" w14:textId="77777777" w:rsidR="00C50330" w:rsidRDefault="00C50330" w:rsidP="000B00AB">
      <w:pPr>
        <w:spacing w:after="0" w:line="240" w:lineRule="auto"/>
        <w:rPr>
          <w:rFonts w:ascii="Times New Roman" w:eastAsia="Times New Roman" w:hAnsi="Times New Roman" w:cs="Times New Roman"/>
          <w:sz w:val="24"/>
          <w:szCs w:val="24"/>
          <w:lang w:eastAsia="es-MX"/>
        </w:rPr>
      </w:pPr>
    </w:p>
    <w:p w14:paraId="733BF85D" w14:textId="1E2CDA0D" w:rsidR="00AC2AB8" w:rsidRPr="00076C4C" w:rsidRDefault="00AC2AB8" w:rsidP="00AC2AB8">
      <w:pPr>
        <w:pStyle w:val="Textoindependiente"/>
        <w:rPr>
          <w:rFonts w:asciiTheme="minorHAnsi" w:eastAsia="SimSun" w:hAnsiTheme="minorHAnsi" w:cstheme="minorHAnsi"/>
          <w:b/>
          <w:i w:val="0"/>
          <w:color w:val="006600"/>
        </w:rPr>
      </w:pPr>
      <w:r>
        <w:rPr>
          <w:rFonts w:asciiTheme="minorHAnsi" w:eastAsia="SimSun" w:hAnsiTheme="minorHAnsi" w:cstheme="minorHAnsi"/>
          <w:b/>
          <w:i w:val="0"/>
          <w:color w:val="006600"/>
        </w:rPr>
        <w:t>NOTAS</w:t>
      </w:r>
      <w:r w:rsidRPr="00076C4C">
        <w:rPr>
          <w:rFonts w:asciiTheme="minorHAnsi" w:eastAsia="SimSun" w:hAnsiTheme="minorHAnsi" w:cstheme="minorHAnsi"/>
          <w:b/>
          <w:i w:val="0"/>
          <w:color w:val="006600"/>
        </w:rPr>
        <w:t>:</w:t>
      </w:r>
    </w:p>
    <w:p w14:paraId="2927EE11" w14:textId="77777777" w:rsidR="00AC2AB8" w:rsidRPr="00AC4EFF" w:rsidRDefault="00AC2AB8" w:rsidP="00AC4EFF">
      <w:pPr>
        <w:numPr>
          <w:ilvl w:val="0"/>
          <w:numId w:val="8"/>
        </w:numPr>
        <w:pBdr>
          <w:top w:val="nil"/>
          <w:left w:val="nil"/>
          <w:bottom w:val="nil"/>
          <w:right w:val="nil"/>
          <w:between w:val="nil"/>
        </w:pBdr>
        <w:spacing w:after="0" w:line="240" w:lineRule="auto"/>
        <w:jc w:val="both"/>
        <w:rPr>
          <w:color w:val="002060"/>
          <w:sz w:val="20"/>
          <w:szCs w:val="20"/>
        </w:rPr>
      </w:pPr>
      <w:r w:rsidRPr="00AC4EFF">
        <w:rPr>
          <w:rFonts w:ascii="Calibri" w:eastAsia="Calibri" w:hAnsi="Calibri" w:cs="Calibri"/>
          <w:color w:val="000000"/>
          <w:sz w:val="20"/>
          <w:szCs w:val="20"/>
        </w:rPr>
        <w:t>Aplica suplemento para servicios de traslados llegando o saliendo en horarios nocturnos.</w:t>
      </w:r>
    </w:p>
    <w:p w14:paraId="10C051D8" w14:textId="77777777" w:rsidR="00AC2AB8" w:rsidRPr="00AC4EFF" w:rsidRDefault="00AC2AB8" w:rsidP="00AC4EFF">
      <w:pPr>
        <w:numPr>
          <w:ilvl w:val="0"/>
          <w:numId w:val="8"/>
        </w:numPr>
        <w:pBdr>
          <w:top w:val="nil"/>
          <w:left w:val="nil"/>
          <w:bottom w:val="nil"/>
          <w:right w:val="nil"/>
          <w:between w:val="nil"/>
        </w:pBdr>
        <w:spacing w:after="0" w:line="240" w:lineRule="auto"/>
        <w:jc w:val="both"/>
        <w:rPr>
          <w:color w:val="006600"/>
          <w:sz w:val="20"/>
          <w:szCs w:val="20"/>
        </w:rPr>
      </w:pPr>
      <w:r w:rsidRPr="00AC4EFF">
        <w:rPr>
          <w:rFonts w:ascii="Calibri" w:eastAsia="Calibri" w:hAnsi="Calibri" w:cs="Calibri"/>
          <w:color w:val="006600"/>
          <w:sz w:val="20"/>
          <w:szCs w:val="20"/>
        </w:rPr>
        <w:t>Las tarifas aplican para mínimo 2 pasajeros viajando juntos.</w:t>
      </w:r>
    </w:p>
    <w:p w14:paraId="0A5B6D3D" w14:textId="700039D5" w:rsidR="00AC2AB8" w:rsidRPr="000B4432" w:rsidRDefault="00AC4EFF" w:rsidP="00AC4EFF">
      <w:pPr>
        <w:numPr>
          <w:ilvl w:val="0"/>
          <w:numId w:val="8"/>
        </w:numPr>
        <w:pBdr>
          <w:top w:val="nil"/>
          <w:left w:val="nil"/>
          <w:bottom w:val="nil"/>
          <w:right w:val="nil"/>
          <w:between w:val="nil"/>
        </w:pBdr>
        <w:spacing w:after="0" w:line="240" w:lineRule="auto"/>
        <w:jc w:val="both"/>
        <w:rPr>
          <w:color w:val="000000"/>
          <w:sz w:val="20"/>
          <w:szCs w:val="20"/>
        </w:rPr>
      </w:pPr>
      <w:r w:rsidRPr="00AC4EFF">
        <w:rPr>
          <w:rFonts w:ascii="Calibri" w:eastAsia="Calibri" w:hAnsi="Calibri" w:cs="Calibri"/>
          <w:color w:val="000000"/>
          <w:sz w:val="20"/>
          <w:szCs w:val="20"/>
        </w:rPr>
        <w:t xml:space="preserve">Las habitaciones dobles (DBL) con 2 camas </w:t>
      </w:r>
      <w:proofErr w:type="spellStart"/>
      <w:r w:rsidRPr="00AC4EFF">
        <w:rPr>
          <w:rFonts w:ascii="Calibri" w:eastAsia="Calibri" w:hAnsi="Calibri" w:cs="Calibri"/>
          <w:color w:val="000000"/>
          <w:sz w:val="20"/>
          <w:szCs w:val="20"/>
        </w:rPr>
        <w:t>twin</w:t>
      </w:r>
      <w:proofErr w:type="spellEnd"/>
      <w:r w:rsidRPr="00AC4EFF">
        <w:rPr>
          <w:rFonts w:ascii="Calibri" w:eastAsia="Calibri" w:hAnsi="Calibri" w:cs="Calibri"/>
          <w:color w:val="000000"/>
          <w:sz w:val="20"/>
          <w:szCs w:val="20"/>
        </w:rPr>
        <w:t xml:space="preserve"> podrán tener suplemento de tarifa de acuerdo con la configuración y disponibilidad de cada hotel.</w:t>
      </w:r>
    </w:p>
    <w:p w14:paraId="5088F635" w14:textId="633A62DF" w:rsidR="000B4432" w:rsidRPr="000B4432" w:rsidRDefault="000B4432" w:rsidP="000B4432">
      <w:pPr>
        <w:pStyle w:val="Prrafodelista"/>
        <w:numPr>
          <w:ilvl w:val="0"/>
          <w:numId w:val="8"/>
        </w:numPr>
        <w:pBdr>
          <w:top w:val="nil"/>
          <w:left w:val="nil"/>
          <w:bottom w:val="nil"/>
          <w:right w:val="nil"/>
          <w:between w:val="nil"/>
        </w:pBdr>
        <w:tabs>
          <w:tab w:val="left" w:pos="142"/>
        </w:tabs>
        <w:spacing w:after="0" w:line="240" w:lineRule="auto"/>
        <w:jc w:val="both"/>
        <w:rPr>
          <w:rFonts w:cs="Calibri"/>
          <w:color w:val="000000"/>
          <w:sz w:val="20"/>
          <w:szCs w:val="20"/>
          <w:lang w:val="es-MX"/>
        </w:rPr>
      </w:pPr>
      <w:r w:rsidRPr="000B4432">
        <w:rPr>
          <w:rFonts w:cs="Calibri"/>
          <w:color w:val="006600"/>
          <w:sz w:val="20"/>
          <w:szCs w:val="20"/>
          <w:lang w:val="es-MX"/>
        </w:rPr>
        <w:t xml:space="preserve">Para las temporadas altas: </w:t>
      </w:r>
      <w:r w:rsidRPr="000B4432">
        <w:rPr>
          <w:rFonts w:cs="Calibri"/>
          <w:color w:val="000000"/>
          <w:sz w:val="20"/>
          <w:szCs w:val="20"/>
          <w:lang w:val="es-MX"/>
        </w:rPr>
        <w:t>Los hoteles requieren mínimo 4 noches para temporada de fin de año y semana santa, consultar al momento de reservar.</w:t>
      </w:r>
    </w:p>
    <w:p w14:paraId="789C1532" w14:textId="77777777" w:rsidR="000B4432" w:rsidRPr="000B4432" w:rsidRDefault="000B4432" w:rsidP="000B4432">
      <w:pPr>
        <w:pStyle w:val="Prrafodelista"/>
        <w:numPr>
          <w:ilvl w:val="0"/>
          <w:numId w:val="8"/>
        </w:numPr>
        <w:pBdr>
          <w:top w:val="nil"/>
          <w:left w:val="nil"/>
          <w:bottom w:val="nil"/>
          <w:right w:val="nil"/>
          <w:between w:val="nil"/>
        </w:pBdr>
        <w:tabs>
          <w:tab w:val="left" w:pos="142"/>
        </w:tabs>
        <w:spacing w:after="0" w:line="240" w:lineRule="auto"/>
        <w:jc w:val="both"/>
        <w:rPr>
          <w:rFonts w:cs="Calibri"/>
          <w:color w:val="000000"/>
          <w:sz w:val="20"/>
          <w:szCs w:val="20"/>
          <w:lang w:val="es-MX"/>
        </w:rPr>
      </w:pPr>
      <w:r w:rsidRPr="000B4432">
        <w:rPr>
          <w:rFonts w:cs="Calibri"/>
          <w:color w:val="000000"/>
          <w:sz w:val="20"/>
          <w:szCs w:val="20"/>
          <w:lang w:val="es-MX"/>
        </w:rPr>
        <w:t xml:space="preserve">La Excursión a Johnny Kay, Manglares y </w:t>
      </w:r>
      <w:proofErr w:type="spellStart"/>
      <w:r w:rsidRPr="000B4432">
        <w:rPr>
          <w:rFonts w:cs="Calibri"/>
          <w:color w:val="000000"/>
          <w:sz w:val="20"/>
          <w:szCs w:val="20"/>
          <w:lang w:val="es-MX"/>
        </w:rPr>
        <w:t>Haynes</w:t>
      </w:r>
      <w:proofErr w:type="spellEnd"/>
      <w:r w:rsidRPr="000B4432">
        <w:rPr>
          <w:rFonts w:cs="Calibri"/>
          <w:color w:val="000000"/>
          <w:sz w:val="20"/>
          <w:szCs w:val="20"/>
          <w:lang w:val="es-MX"/>
        </w:rPr>
        <w:t xml:space="preserve"> Kay (Acuario): Lo pasajeros deben pagar directamente en el muelle el impuesto que es aproximadamente 2 USD por persona, el almuerzo es por cuenta de los pasajeros. Cuando Johnny Cay se encuentra cerrado por condiciones climáticas sólo se visitará los Manglares y Acuario por lo tanto se reducirá el tiempo de la actividad de 09:00 a 12:30 horas. La actividad de </w:t>
      </w:r>
      <w:proofErr w:type="spellStart"/>
      <w:r w:rsidRPr="000B4432">
        <w:rPr>
          <w:rFonts w:cs="Calibri"/>
          <w:color w:val="000000"/>
          <w:sz w:val="20"/>
          <w:szCs w:val="20"/>
          <w:lang w:val="es-MX"/>
        </w:rPr>
        <w:t>Jhonny</w:t>
      </w:r>
      <w:proofErr w:type="spellEnd"/>
      <w:r w:rsidRPr="000B4432">
        <w:rPr>
          <w:rFonts w:cs="Calibri"/>
          <w:color w:val="000000"/>
          <w:sz w:val="20"/>
          <w:szCs w:val="20"/>
          <w:lang w:val="es-MX"/>
        </w:rPr>
        <w:t xml:space="preserve"> cay no es apta para personas de la tercera edad, menores de 12 años, personas con </w:t>
      </w:r>
      <w:r w:rsidRPr="000B4432">
        <w:rPr>
          <w:rFonts w:cs="Calibri"/>
          <w:color w:val="000000"/>
          <w:sz w:val="20"/>
          <w:szCs w:val="20"/>
          <w:lang w:val="es-MX"/>
        </w:rPr>
        <w:lastRenderedPageBreak/>
        <w:t>restricciones de movilidad y embarazadas, debido a la falta de infraestructura en el muelle para el descenso y ascenso a la lancha. Todas las actividades operan de acuerdo a condiciones climáticas. La excursión siempre será en lancha compartida.</w:t>
      </w:r>
    </w:p>
    <w:p w14:paraId="3FAFA63B" w14:textId="77777777" w:rsidR="000B4432" w:rsidRPr="000B4432" w:rsidRDefault="000B4432" w:rsidP="000B4432">
      <w:pPr>
        <w:pBdr>
          <w:top w:val="nil"/>
          <w:left w:val="nil"/>
          <w:bottom w:val="nil"/>
          <w:right w:val="nil"/>
          <w:between w:val="nil"/>
        </w:pBdr>
        <w:spacing w:after="0" w:line="240" w:lineRule="auto"/>
        <w:ind w:left="218"/>
        <w:jc w:val="both"/>
        <w:rPr>
          <w:color w:val="000000"/>
          <w:sz w:val="20"/>
          <w:szCs w:val="20"/>
          <w:lang w:val="es-ES"/>
        </w:rPr>
      </w:pPr>
    </w:p>
    <w:p w14:paraId="1C10FDA9" w14:textId="77777777" w:rsidR="00C011FA" w:rsidRPr="000B00AB" w:rsidRDefault="00C011FA" w:rsidP="000B00AB">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E7BAE3C" w14:textId="77777777" w:rsidR="006A14B3" w:rsidRDefault="006A14B3" w:rsidP="000B00AB">
      <w:pPr>
        <w:pStyle w:val="Textoindependiente"/>
        <w:rPr>
          <w:rFonts w:asciiTheme="minorHAnsi" w:eastAsia="SimSun" w:hAnsiTheme="minorHAnsi" w:cstheme="minorHAnsi"/>
          <w:b/>
          <w:i w:val="0"/>
          <w:color w:val="00660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7777" w:rsidR="000B00AB" w:rsidRPr="00076C4C"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9CCD671" w14:textId="77777777" w:rsidR="00AC4EFF" w:rsidRDefault="00AC4EFF" w:rsidP="000B00AB">
      <w:pPr>
        <w:spacing w:after="0" w:line="240" w:lineRule="auto"/>
        <w:ind w:left="1080"/>
        <w:jc w:val="both"/>
        <w:rPr>
          <w:rFonts w:cstheme="minorHAnsi"/>
          <w:sz w:val="20"/>
          <w:szCs w:val="20"/>
          <w:lang w:val="es-ES"/>
        </w:rPr>
      </w:pP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002180700645554113</w:t>
      </w:r>
    </w:p>
    <w:p w14:paraId="4B45373B" w14:textId="7C266181"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 xml:space="preserve">Cheque o transferencia bancaria en la cuenta de </w:t>
      </w:r>
      <w:r w:rsidR="00BC55EF">
        <w:rPr>
          <w:rFonts w:cstheme="minorHAnsi"/>
          <w:sz w:val="20"/>
          <w:szCs w:val="20"/>
          <w:lang w:val="es-ES"/>
        </w:rPr>
        <w:t>d</w:t>
      </w:r>
      <w:r w:rsidRPr="00076C4C">
        <w:rPr>
          <w:rFonts w:cstheme="minorHAnsi"/>
          <w:sz w:val="20"/>
          <w:szCs w:val="20"/>
          <w:lang w:val="es-ES"/>
        </w:rPr>
        <w:t>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proofErr w:type="spellStart"/>
      <w:r w:rsidRPr="00076C4C">
        <w:rPr>
          <w:rFonts w:cstheme="minorHAnsi"/>
          <w:sz w:val="20"/>
          <w:szCs w:val="20"/>
          <w:lang w:val="es-ES"/>
        </w:rPr>
        <w:t>Clabe</w:t>
      </w:r>
      <w:proofErr w:type="spellEnd"/>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p w14:paraId="3ED835C0" w14:textId="07EA8422" w:rsidR="006A5375" w:rsidRPr="000B00AB" w:rsidRDefault="006A5375" w:rsidP="000B00AB"/>
    <w:sectPr w:rsidR="006A5375" w:rsidRPr="000B00AB"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F285" w14:textId="77777777" w:rsidR="00BF1A66" w:rsidRDefault="00BF1A66" w:rsidP="00DB4348">
      <w:pPr>
        <w:spacing w:after="0" w:line="240" w:lineRule="auto"/>
      </w:pPr>
      <w:r>
        <w:separator/>
      </w:r>
    </w:p>
  </w:endnote>
  <w:endnote w:type="continuationSeparator" w:id="0">
    <w:p w14:paraId="56414035" w14:textId="77777777" w:rsidR="00BF1A66" w:rsidRDefault="00BF1A66"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4D67" w14:textId="77777777" w:rsidR="00BF1A66" w:rsidRDefault="00BF1A66" w:rsidP="00DB4348">
      <w:pPr>
        <w:spacing w:after="0" w:line="240" w:lineRule="auto"/>
      </w:pPr>
      <w:r>
        <w:separator/>
      </w:r>
    </w:p>
  </w:footnote>
  <w:footnote w:type="continuationSeparator" w:id="0">
    <w:p w14:paraId="140EDF6A" w14:textId="77777777" w:rsidR="00BF1A66" w:rsidRDefault="00BF1A66"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136B7D"/>
    <w:multiLevelType w:val="hybridMultilevel"/>
    <w:tmpl w:val="629ECAD2"/>
    <w:lvl w:ilvl="0" w:tplc="3B8CE83A">
      <w:numFmt w:val="bullet"/>
      <w:lvlText w:val=""/>
      <w:lvlJc w:val="left"/>
      <w:pPr>
        <w:ind w:left="720" w:hanging="360"/>
      </w:pPr>
      <w:rPr>
        <w:rFonts w:ascii="Symbol" w:eastAsia="Arimo" w:hAnsi="Symbol" w:cstheme="majorHAnsi"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041B3F"/>
    <w:multiLevelType w:val="multilevel"/>
    <w:tmpl w:val="E1FAF03E"/>
    <w:lvl w:ilvl="0">
      <w:start w:val="1"/>
      <w:numFmt w:val="bullet"/>
      <w:lvlText w:val="●"/>
      <w:lvlJc w:val="left"/>
      <w:pPr>
        <w:ind w:left="578" w:hanging="360"/>
      </w:pPr>
      <w:rPr>
        <w:rFonts w:ascii="Noto Sans Symbols" w:eastAsia="Noto Sans Symbols" w:hAnsi="Noto Sans Symbols" w:cs="Noto Sans Symbols"/>
        <w:color w:val="000000"/>
      </w:rPr>
    </w:lvl>
    <w:lvl w:ilvl="1">
      <w:start w:val="1"/>
      <w:numFmt w:val="bullet"/>
      <w:lvlText w:val="✔"/>
      <w:lvlJc w:val="left"/>
      <w:pPr>
        <w:ind w:left="1298" w:hanging="359"/>
      </w:pPr>
      <w:rPr>
        <w:rFonts w:ascii="Noto Sans Symbols" w:eastAsia="Noto Sans Symbols" w:hAnsi="Noto Sans Symbols" w:cs="Noto Sans Symbols"/>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4" w15:restartNumberingAfterBreak="0">
    <w:nsid w:val="123F344D"/>
    <w:multiLevelType w:val="multilevel"/>
    <w:tmpl w:val="5D96D9A2"/>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915359"/>
    <w:multiLevelType w:val="hybridMultilevel"/>
    <w:tmpl w:val="6942A6E0"/>
    <w:lvl w:ilvl="0" w:tplc="080A000D">
      <w:start w:val="1"/>
      <w:numFmt w:val="bullet"/>
      <w:lvlText w:val=""/>
      <w:lvlJc w:val="left"/>
      <w:pPr>
        <w:ind w:left="720" w:hanging="360"/>
      </w:pPr>
      <w:rPr>
        <w:rFonts w:ascii="Wingdings" w:hAnsi="Wingdings"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9A0A3B"/>
    <w:multiLevelType w:val="multilevel"/>
    <w:tmpl w:val="4AAA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A7BA3"/>
    <w:multiLevelType w:val="multilevel"/>
    <w:tmpl w:val="E5BC0646"/>
    <w:lvl w:ilvl="0">
      <w:start w:val="1"/>
      <w:numFmt w:val="bullet"/>
      <w:lvlText w:val=""/>
      <w:lvlJc w:val="left"/>
      <w:pPr>
        <w:ind w:left="578" w:hanging="360"/>
      </w:pPr>
      <w:rPr>
        <w:rFonts w:ascii="Wingdings" w:hAnsi="Wingdings" w:hint="default"/>
        <w:color w:val="000000"/>
      </w:rPr>
    </w:lvl>
    <w:lvl w:ilvl="1">
      <w:start w:val="1"/>
      <w:numFmt w:val="bullet"/>
      <w:lvlText w:val="✔"/>
      <w:lvlJc w:val="left"/>
      <w:pPr>
        <w:ind w:left="1298" w:hanging="359"/>
      </w:pPr>
      <w:rPr>
        <w:rFonts w:ascii="Noto Sans Symbols" w:eastAsia="Noto Sans Symbols" w:hAnsi="Noto Sans Symbols" w:cs="Noto Sans Symbols"/>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8"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710969"/>
    <w:multiLevelType w:val="multilevel"/>
    <w:tmpl w:val="765C4B4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40E04D2"/>
    <w:multiLevelType w:val="multilevel"/>
    <w:tmpl w:val="1B64421E"/>
    <w:lvl w:ilvl="0">
      <w:start w:val="1"/>
      <w:numFmt w:val="bullet"/>
      <w:lvlText w:val=""/>
      <w:lvlJc w:val="left"/>
      <w:pPr>
        <w:ind w:left="578" w:hanging="360"/>
      </w:pPr>
      <w:rPr>
        <w:rFonts w:ascii="Wingdings" w:hAnsi="Wingdings" w:hint="default"/>
        <w:color w:val="000000"/>
      </w:rPr>
    </w:lvl>
    <w:lvl w:ilvl="1">
      <w:start w:val="1"/>
      <w:numFmt w:val="bullet"/>
      <w:lvlText w:val="✔"/>
      <w:lvlJc w:val="left"/>
      <w:pPr>
        <w:ind w:left="1298" w:hanging="359"/>
      </w:pPr>
      <w:rPr>
        <w:rFonts w:ascii="Noto Sans Symbols" w:eastAsia="Noto Sans Symbols" w:hAnsi="Noto Sans Symbols" w:cs="Noto Sans Symbols"/>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3" w15:restartNumberingAfterBreak="0">
    <w:nsid w:val="4500462A"/>
    <w:multiLevelType w:val="multilevel"/>
    <w:tmpl w:val="3702CF6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846121"/>
    <w:multiLevelType w:val="hybridMultilevel"/>
    <w:tmpl w:val="0930BA4E"/>
    <w:lvl w:ilvl="0" w:tplc="080A000D">
      <w:start w:val="1"/>
      <w:numFmt w:val="bullet"/>
      <w:lvlText w:val=""/>
      <w:lvlJc w:val="left"/>
      <w:pPr>
        <w:ind w:left="720" w:hanging="360"/>
      </w:pPr>
      <w:rPr>
        <w:rFonts w:ascii="Wingdings" w:hAnsi="Wingdings"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8E6218"/>
    <w:multiLevelType w:val="multilevel"/>
    <w:tmpl w:val="0E8EB570"/>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0056D9C"/>
    <w:multiLevelType w:val="multilevel"/>
    <w:tmpl w:val="8578D81E"/>
    <w:lvl w:ilvl="0">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FD4B2A"/>
    <w:multiLevelType w:val="hybridMultilevel"/>
    <w:tmpl w:val="9E42D546"/>
    <w:lvl w:ilvl="0" w:tplc="080A000D">
      <w:start w:val="1"/>
      <w:numFmt w:val="bullet"/>
      <w:lvlText w:val=""/>
      <w:lvlJc w:val="left"/>
      <w:pPr>
        <w:ind w:left="720" w:hanging="360"/>
      </w:pPr>
      <w:rPr>
        <w:rFonts w:ascii="Wingdings" w:hAnsi="Wingdings"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17"/>
  </w:num>
  <w:num w:numId="5">
    <w:abstractNumId w:val="6"/>
  </w:num>
  <w:num w:numId="6">
    <w:abstractNumId w:val="3"/>
  </w:num>
  <w:num w:numId="7">
    <w:abstractNumId w:val="7"/>
  </w:num>
  <w:num w:numId="8">
    <w:abstractNumId w:val="12"/>
  </w:num>
  <w:num w:numId="9">
    <w:abstractNumId w:val="10"/>
  </w:num>
  <w:num w:numId="10">
    <w:abstractNumId w:val="16"/>
  </w:num>
  <w:num w:numId="11">
    <w:abstractNumId w:val="13"/>
  </w:num>
  <w:num w:numId="12">
    <w:abstractNumId w:val="2"/>
  </w:num>
  <w:num w:numId="13">
    <w:abstractNumId w:val="15"/>
  </w:num>
  <w:num w:numId="14">
    <w:abstractNumId w:val="5"/>
  </w:num>
  <w:num w:numId="15">
    <w:abstractNumId w:val="18"/>
  </w:num>
  <w:num w:numId="16">
    <w:abstractNumId w:val="4"/>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B4432"/>
    <w:rsid w:val="000C5221"/>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7F17"/>
    <w:rsid w:val="00163ACA"/>
    <w:rsid w:val="001671B2"/>
    <w:rsid w:val="001734ED"/>
    <w:rsid w:val="001743B3"/>
    <w:rsid w:val="00183EAF"/>
    <w:rsid w:val="00192CA9"/>
    <w:rsid w:val="00192D79"/>
    <w:rsid w:val="001B12DA"/>
    <w:rsid w:val="001C2887"/>
    <w:rsid w:val="001C314C"/>
    <w:rsid w:val="001D34DC"/>
    <w:rsid w:val="001D47EB"/>
    <w:rsid w:val="001D48DF"/>
    <w:rsid w:val="001E52D7"/>
    <w:rsid w:val="001F2523"/>
    <w:rsid w:val="00204048"/>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D75C4"/>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C70"/>
    <w:rsid w:val="00364EF9"/>
    <w:rsid w:val="00373A94"/>
    <w:rsid w:val="0037414F"/>
    <w:rsid w:val="00380473"/>
    <w:rsid w:val="00395A37"/>
    <w:rsid w:val="003A644B"/>
    <w:rsid w:val="003B45C7"/>
    <w:rsid w:val="003B6A14"/>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173A"/>
    <w:rsid w:val="004A3BF4"/>
    <w:rsid w:val="004A4187"/>
    <w:rsid w:val="004A6052"/>
    <w:rsid w:val="004B593A"/>
    <w:rsid w:val="004B757D"/>
    <w:rsid w:val="004D3DFA"/>
    <w:rsid w:val="004D498D"/>
    <w:rsid w:val="004D4EB0"/>
    <w:rsid w:val="004D7481"/>
    <w:rsid w:val="004E500A"/>
    <w:rsid w:val="004E7D68"/>
    <w:rsid w:val="004E7E0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559D"/>
    <w:rsid w:val="00545770"/>
    <w:rsid w:val="005614B3"/>
    <w:rsid w:val="00562E5C"/>
    <w:rsid w:val="0056316C"/>
    <w:rsid w:val="00563E12"/>
    <w:rsid w:val="00567865"/>
    <w:rsid w:val="005738F4"/>
    <w:rsid w:val="00574097"/>
    <w:rsid w:val="005802F5"/>
    <w:rsid w:val="00587596"/>
    <w:rsid w:val="00587CA0"/>
    <w:rsid w:val="00596D52"/>
    <w:rsid w:val="005A089F"/>
    <w:rsid w:val="005A58FB"/>
    <w:rsid w:val="005B109B"/>
    <w:rsid w:val="005B5765"/>
    <w:rsid w:val="005C54AE"/>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424D6"/>
    <w:rsid w:val="00643B6F"/>
    <w:rsid w:val="00646917"/>
    <w:rsid w:val="006500ED"/>
    <w:rsid w:val="00650947"/>
    <w:rsid w:val="00666498"/>
    <w:rsid w:val="00670C13"/>
    <w:rsid w:val="00672DF6"/>
    <w:rsid w:val="00674D9E"/>
    <w:rsid w:val="00694909"/>
    <w:rsid w:val="006A14B3"/>
    <w:rsid w:val="006A2D71"/>
    <w:rsid w:val="006A5375"/>
    <w:rsid w:val="006B0474"/>
    <w:rsid w:val="006B068F"/>
    <w:rsid w:val="006B48EB"/>
    <w:rsid w:val="006B7CEF"/>
    <w:rsid w:val="006C6F1D"/>
    <w:rsid w:val="006E4797"/>
    <w:rsid w:val="006E6356"/>
    <w:rsid w:val="006F0B2A"/>
    <w:rsid w:val="006F1614"/>
    <w:rsid w:val="006F1E7C"/>
    <w:rsid w:val="007026B2"/>
    <w:rsid w:val="00704084"/>
    <w:rsid w:val="00705083"/>
    <w:rsid w:val="0070779F"/>
    <w:rsid w:val="00707C6A"/>
    <w:rsid w:val="00710C0B"/>
    <w:rsid w:val="00712447"/>
    <w:rsid w:val="00713AD8"/>
    <w:rsid w:val="00720E62"/>
    <w:rsid w:val="0072789F"/>
    <w:rsid w:val="00736FC2"/>
    <w:rsid w:val="00741B7B"/>
    <w:rsid w:val="00753BE6"/>
    <w:rsid w:val="00754308"/>
    <w:rsid w:val="00754A9F"/>
    <w:rsid w:val="00754F69"/>
    <w:rsid w:val="00760B44"/>
    <w:rsid w:val="00766E2E"/>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5263"/>
    <w:rsid w:val="00856AC8"/>
    <w:rsid w:val="00857D64"/>
    <w:rsid w:val="008637E1"/>
    <w:rsid w:val="00870076"/>
    <w:rsid w:val="00870395"/>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17714"/>
    <w:rsid w:val="009312FC"/>
    <w:rsid w:val="009317A2"/>
    <w:rsid w:val="009331F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0296"/>
    <w:rsid w:val="00A71BFC"/>
    <w:rsid w:val="00A72261"/>
    <w:rsid w:val="00A81862"/>
    <w:rsid w:val="00A829D6"/>
    <w:rsid w:val="00A82BA3"/>
    <w:rsid w:val="00A93318"/>
    <w:rsid w:val="00AA4B9E"/>
    <w:rsid w:val="00AA63B7"/>
    <w:rsid w:val="00AB1B30"/>
    <w:rsid w:val="00AB34C5"/>
    <w:rsid w:val="00AB60B7"/>
    <w:rsid w:val="00AB73A4"/>
    <w:rsid w:val="00AC2AB8"/>
    <w:rsid w:val="00AC362E"/>
    <w:rsid w:val="00AC392C"/>
    <w:rsid w:val="00AC45C9"/>
    <w:rsid w:val="00AC4EFF"/>
    <w:rsid w:val="00AC72EF"/>
    <w:rsid w:val="00AC7593"/>
    <w:rsid w:val="00AD5E50"/>
    <w:rsid w:val="00AE7638"/>
    <w:rsid w:val="00AF4941"/>
    <w:rsid w:val="00AF5435"/>
    <w:rsid w:val="00B224ED"/>
    <w:rsid w:val="00B22DD8"/>
    <w:rsid w:val="00B251A3"/>
    <w:rsid w:val="00B32151"/>
    <w:rsid w:val="00B35E56"/>
    <w:rsid w:val="00B36982"/>
    <w:rsid w:val="00B43B0D"/>
    <w:rsid w:val="00B44223"/>
    <w:rsid w:val="00B60533"/>
    <w:rsid w:val="00B64583"/>
    <w:rsid w:val="00B673FD"/>
    <w:rsid w:val="00B752C3"/>
    <w:rsid w:val="00B91F8B"/>
    <w:rsid w:val="00BB0298"/>
    <w:rsid w:val="00BB2187"/>
    <w:rsid w:val="00BC35BE"/>
    <w:rsid w:val="00BC5148"/>
    <w:rsid w:val="00BC55EF"/>
    <w:rsid w:val="00BF1A66"/>
    <w:rsid w:val="00BF48A1"/>
    <w:rsid w:val="00BF7BBE"/>
    <w:rsid w:val="00C011FA"/>
    <w:rsid w:val="00C11433"/>
    <w:rsid w:val="00C1564B"/>
    <w:rsid w:val="00C15A91"/>
    <w:rsid w:val="00C218B0"/>
    <w:rsid w:val="00C23763"/>
    <w:rsid w:val="00C25DF4"/>
    <w:rsid w:val="00C267A4"/>
    <w:rsid w:val="00C27258"/>
    <w:rsid w:val="00C34696"/>
    <w:rsid w:val="00C35D5E"/>
    <w:rsid w:val="00C368BB"/>
    <w:rsid w:val="00C36F8F"/>
    <w:rsid w:val="00C45D29"/>
    <w:rsid w:val="00C4698B"/>
    <w:rsid w:val="00C50330"/>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F0EBA"/>
    <w:rsid w:val="00CF53CB"/>
    <w:rsid w:val="00D0570A"/>
    <w:rsid w:val="00D109B9"/>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C7DDC"/>
    <w:rsid w:val="00DE35FF"/>
    <w:rsid w:val="00DE4131"/>
    <w:rsid w:val="00DE5499"/>
    <w:rsid w:val="00DF46DB"/>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146A"/>
    <w:rsid w:val="00EA4AA5"/>
    <w:rsid w:val="00EB4D59"/>
    <w:rsid w:val="00EC2C66"/>
    <w:rsid w:val="00EC6672"/>
    <w:rsid w:val="00EC77C6"/>
    <w:rsid w:val="00ED4543"/>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55E9E"/>
    <w:rsid w:val="00F61E16"/>
    <w:rsid w:val="00F7035E"/>
    <w:rsid w:val="00F71F74"/>
    <w:rsid w:val="00F73F21"/>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5779214">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653722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7733">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3326199">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9300366">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6057">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45874">
      <w:bodyDiv w:val="1"/>
      <w:marLeft w:val="0"/>
      <w:marRight w:val="0"/>
      <w:marTop w:val="0"/>
      <w:marBottom w:val="0"/>
      <w:divBdr>
        <w:top w:val="none" w:sz="0" w:space="0" w:color="auto"/>
        <w:left w:val="none" w:sz="0" w:space="0" w:color="auto"/>
        <w:bottom w:val="none" w:sz="0" w:space="0" w:color="auto"/>
        <w:right w:val="none" w:sz="0" w:space="0" w:color="auto"/>
      </w:divBdr>
      <w:divsChild>
        <w:div w:id="641274500">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86053946">
      <w:bodyDiv w:val="1"/>
      <w:marLeft w:val="0"/>
      <w:marRight w:val="0"/>
      <w:marTop w:val="0"/>
      <w:marBottom w:val="0"/>
      <w:divBdr>
        <w:top w:val="none" w:sz="0" w:space="0" w:color="auto"/>
        <w:left w:val="none" w:sz="0" w:space="0" w:color="auto"/>
        <w:bottom w:val="none" w:sz="0" w:space="0" w:color="auto"/>
        <w:right w:val="none" w:sz="0" w:space="0" w:color="auto"/>
      </w:divBdr>
      <w:divsChild>
        <w:div w:id="361439555">
          <w:marLeft w:val="0"/>
          <w:marRight w:val="0"/>
          <w:marTop w:val="0"/>
          <w:marBottom w:val="0"/>
          <w:divBdr>
            <w:top w:val="none" w:sz="0" w:space="0" w:color="auto"/>
            <w:left w:val="none" w:sz="0" w:space="0" w:color="auto"/>
            <w:bottom w:val="none" w:sz="0" w:space="0" w:color="auto"/>
            <w:right w:val="none" w:sz="0" w:space="0" w:color="auto"/>
          </w:divBdr>
        </w:div>
      </w:divsChild>
    </w:div>
    <w:div w:id="687678953">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88860574">
      <w:bodyDiv w:val="1"/>
      <w:marLeft w:val="0"/>
      <w:marRight w:val="0"/>
      <w:marTop w:val="0"/>
      <w:marBottom w:val="0"/>
      <w:divBdr>
        <w:top w:val="none" w:sz="0" w:space="0" w:color="auto"/>
        <w:left w:val="none" w:sz="0" w:space="0" w:color="auto"/>
        <w:bottom w:val="none" w:sz="0" w:space="0" w:color="auto"/>
        <w:right w:val="none" w:sz="0" w:space="0" w:color="auto"/>
      </w:divBdr>
    </w:div>
    <w:div w:id="82577900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69219589">
      <w:bodyDiv w:val="1"/>
      <w:marLeft w:val="0"/>
      <w:marRight w:val="0"/>
      <w:marTop w:val="0"/>
      <w:marBottom w:val="0"/>
      <w:divBdr>
        <w:top w:val="none" w:sz="0" w:space="0" w:color="auto"/>
        <w:left w:val="none" w:sz="0" w:space="0" w:color="auto"/>
        <w:bottom w:val="none" w:sz="0" w:space="0" w:color="auto"/>
        <w:right w:val="none" w:sz="0" w:space="0" w:color="auto"/>
      </w:divBdr>
      <w:divsChild>
        <w:div w:id="851723922">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3100391">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75381290">
      <w:bodyDiv w:val="1"/>
      <w:marLeft w:val="0"/>
      <w:marRight w:val="0"/>
      <w:marTop w:val="0"/>
      <w:marBottom w:val="0"/>
      <w:divBdr>
        <w:top w:val="none" w:sz="0" w:space="0" w:color="auto"/>
        <w:left w:val="none" w:sz="0" w:space="0" w:color="auto"/>
        <w:bottom w:val="none" w:sz="0" w:space="0" w:color="auto"/>
        <w:right w:val="none" w:sz="0" w:space="0" w:color="auto"/>
      </w:divBdr>
    </w:div>
    <w:div w:id="977876797">
      <w:bodyDiv w:val="1"/>
      <w:marLeft w:val="0"/>
      <w:marRight w:val="0"/>
      <w:marTop w:val="0"/>
      <w:marBottom w:val="0"/>
      <w:divBdr>
        <w:top w:val="none" w:sz="0" w:space="0" w:color="auto"/>
        <w:left w:val="none" w:sz="0" w:space="0" w:color="auto"/>
        <w:bottom w:val="none" w:sz="0" w:space="0" w:color="auto"/>
        <w:right w:val="none" w:sz="0" w:space="0" w:color="auto"/>
      </w:divBdr>
    </w:div>
    <w:div w:id="1016225953">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59031436">
      <w:bodyDiv w:val="1"/>
      <w:marLeft w:val="0"/>
      <w:marRight w:val="0"/>
      <w:marTop w:val="0"/>
      <w:marBottom w:val="0"/>
      <w:divBdr>
        <w:top w:val="none" w:sz="0" w:space="0" w:color="auto"/>
        <w:left w:val="none" w:sz="0" w:space="0" w:color="auto"/>
        <w:bottom w:val="none" w:sz="0" w:space="0" w:color="auto"/>
        <w:right w:val="none" w:sz="0" w:space="0" w:color="auto"/>
      </w:divBdr>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359250">
      <w:bodyDiv w:val="1"/>
      <w:marLeft w:val="0"/>
      <w:marRight w:val="0"/>
      <w:marTop w:val="0"/>
      <w:marBottom w:val="0"/>
      <w:divBdr>
        <w:top w:val="none" w:sz="0" w:space="0" w:color="auto"/>
        <w:left w:val="none" w:sz="0" w:space="0" w:color="auto"/>
        <w:bottom w:val="none" w:sz="0" w:space="0" w:color="auto"/>
        <w:right w:val="none" w:sz="0" w:space="0" w:color="auto"/>
      </w:divBdr>
      <w:divsChild>
        <w:div w:id="886187368">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39631941">
      <w:bodyDiv w:val="1"/>
      <w:marLeft w:val="0"/>
      <w:marRight w:val="0"/>
      <w:marTop w:val="0"/>
      <w:marBottom w:val="0"/>
      <w:divBdr>
        <w:top w:val="none" w:sz="0" w:space="0" w:color="auto"/>
        <w:left w:val="none" w:sz="0" w:space="0" w:color="auto"/>
        <w:bottom w:val="none" w:sz="0" w:space="0" w:color="auto"/>
        <w:right w:val="none" w:sz="0" w:space="0" w:color="auto"/>
      </w:divBdr>
      <w:divsChild>
        <w:div w:id="517014024">
          <w:marLeft w:val="0"/>
          <w:marRight w:val="0"/>
          <w:marTop w:val="0"/>
          <w:marBottom w:val="0"/>
          <w:divBdr>
            <w:top w:val="none" w:sz="0" w:space="0" w:color="auto"/>
            <w:left w:val="none" w:sz="0" w:space="0" w:color="auto"/>
            <w:bottom w:val="none" w:sz="0" w:space="0" w:color="auto"/>
            <w:right w:val="none" w:sz="0" w:space="0" w:color="auto"/>
          </w:divBdr>
        </w:div>
      </w:divsChild>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5238105">
      <w:bodyDiv w:val="1"/>
      <w:marLeft w:val="0"/>
      <w:marRight w:val="0"/>
      <w:marTop w:val="0"/>
      <w:marBottom w:val="0"/>
      <w:divBdr>
        <w:top w:val="none" w:sz="0" w:space="0" w:color="auto"/>
        <w:left w:val="none" w:sz="0" w:space="0" w:color="auto"/>
        <w:bottom w:val="none" w:sz="0" w:space="0" w:color="auto"/>
        <w:right w:val="none" w:sz="0" w:space="0" w:color="auto"/>
      </w:divBdr>
      <w:divsChild>
        <w:div w:id="46492144">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7780464">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07100934">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98621">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2402591">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27807942">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3808322">
      <w:bodyDiv w:val="1"/>
      <w:marLeft w:val="0"/>
      <w:marRight w:val="0"/>
      <w:marTop w:val="0"/>
      <w:marBottom w:val="0"/>
      <w:divBdr>
        <w:top w:val="none" w:sz="0" w:space="0" w:color="auto"/>
        <w:left w:val="none" w:sz="0" w:space="0" w:color="auto"/>
        <w:bottom w:val="none" w:sz="0" w:space="0" w:color="auto"/>
        <w:right w:val="none" w:sz="0" w:space="0" w:color="auto"/>
      </w:divBdr>
    </w:div>
    <w:div w:id="2004967237">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66482998">
      <w:bodyDiv w:val="1"/>
      <w:marLeft w:val="0"/>
      <w:marRight w:val="0"/>
      <w:marTop w:val="0"/>
      <w:marBottom w:val="0"/>
      <w:divBdr>
        <w:top w:val="none" w:sz="0" w:space="0" w:color="auto"/>
        <w:left w:val="none" w:sz="0" w:space="0" w:color="auto"/>
        <w:bottom w:val="none" w:sz="0" w:space="0" w:color="auto"/>
        <w:right w:val="none" w:sz="0" w:space="0" w:color="auto"/>
      </w:divBdr>
    </w:div>
    <w:div w:id="208333183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097822229">
      <w:bodyDiv w:val="1"/>
      <w:marLeft w:val="0"/>
      <w:marRight w:val="0"/>
      <w:marTop w:val="0"/>
      <w:marBottom w:val="0"/>
      <w:divBdr>
        <w:top w:val="none" w:sz="0" w:space="0" w:color="auto"/>
        <w:left w:val="none" w:sz="0" w:space="0" w:color="auto"/>
        <w:bottom w:val="none" w:sz="0" w:space="0" w:color="auto"/>
        <w:right w:val="none" w:sz="0" w:space="0" w:color="auto"/>
      </w:divBdr>
    </w:div>
    <w:div w:id="2100178855">
      <w:bodyDiv w:val="1"/>
      <w:marLeft w:val="0"/>
      <w:marRight w:val="0"/>
      <w:marTop w:val="0"/>
      <w:marBottom w:val="0"/>
      <w:divBdr>
        <w:top w:val="none" w:sz="0" w:space="0" w:color="auto"/>
        <w:left w:val="none" w:sz="0" w:space="0" w:color="auto"/>
        <w:bottom w:val="none" w:sz="0" w:space="0" w:color="auto"/>
        <w:right w:val="none" w:sz="0" w:space="0" w:color="auto"/>
      </w:divBdr>
    </w:div>
    <w:div w:id="2109083518">
      <w:bodyDiv w:val="1"/>
      <w:marLeft w:val="0"/>
      <w:marRight w:val="0"/>
      <w:marTop w:val="0"/>
      <w:marBottom w:val="0"/>
      <w:divBdr>
        <w:top w:val="none" w:sz="0" w:space="0" w:color="auto"/>
        <w:left w:val="none" w:sz="0" w:space="0" w:color="auto"/>
        <w:bottom w:val="none" w:sz="0" w:space="0" w:color="auto"/>
        <w:right w:val="none" w:sz="0" w:space="0" w:color="auto"/>
      </w:divBdr>
      <w:divsChild>
        <w:div w:id="1604649201">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D60B-09CD-4BD2-BF42-1A55D91D5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2100</Words>
  <Characters>11553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Támes Operadora</cp:lastModifiedBy>
  <cp:revision>7</cp:revision>
  <cp:lastPrinted>2022-06-01T16:48:00Z</cp:lastPrinted>
  <dcterms:created xsi:type="dcterms:W3CDTF">2023-05-03T18:22:00Z</dcterms:created>
  <dcterms:modified xsi:type="dcterms:W3CDTF">2023-07-14T18:48:00Z</dcterms:modified>
</cp:coreProperties>
</file>