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FFCBB" w14:textId="764D3884" w:rsidR="006E40EA" w:rsidRPr="004B757D" w:rsidRDefault="00A85CB8" w:rsidP="006E40EA">
      <w:pPr>
        <w:spacing w:after="0" w:line="240" w:lineRule="auto"/>
        <w:ind w:left="141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2023 </w:t>
      </w:r>
    </w:p>
    <w:p w14:paraId="7CBF7BE1" w14:textId="77777777" w:rsidR="006E40EA" w:rsidRDefault="006E40EA" w:rsidP="006E40EA">
      <w:pPr>
        <w:pStyle w:val="Textoindependiente"/>
        <w:ind w:left="2832" w:firstLine="708"/>
        <w:rPr>
          <w:rFonts w:ascii="Arial Narrow" w:hAnsi="Arial Narrow"/>
          <w:i w:val="0"/>
          <w:color w:val="2F5496"/>
          <w:sz w:val="28"/>
          <w:szCs w:val="28"/>
        </w:rPr>
      </w:pPr>
    </w:p>
    <w:p w14:paraId="590060CC" w14:textId="77777777" w:rsidR="006E40EA" w:rsidRDefault="006E40EA" w:rsidP="006E40EA">
      <w:pPr>
        <w:pStyle w:val="Textoindependiente"/>
        <w:ind w:left="2832" w:firstLine="708"/>
        <w:rPr>
          <w:rFonts w:ascii="Arial Narrow" w:hAnsi="Arial Narrow"/>
          <w:i w:val="0"/>
          <w:color w:val="2F5496"/>
          <w:sz w:val="28"/>
          <w:szCs w:val="28"/>
        </w:rPr>
      </w:pPr>
    </w:p>
    <w:p w14:paraId="3114C75F" w14:textId="4537620B" w:rsidR="00BB3F37" w:rsidRDefault="00150A33" w:rsidP="00D32DC9">
      <w:pPr>
        <w:spacing w:after="0" w:line="240" w:lineRule="auto"/>
        <w:jc w:val="center"/>
        <w:rPr>
          <w:rFonts w:eastAsia="Calibri" w:cstheme="minorHAnsi"/>
          <w:b/>
          <w:color w:val="006600"/>
          <w:sz w:val="28"/>
          <w:lang w:val="es-PE" w:eastAsia="zh-CN"/>
        </w:rPr>
      </w:pPr>
      <w:r>
        <w:rPr>
          <w:rFonts w:eastAsia="Calibri" w:cstheme="minorHAnsi"/>
          <w:b/>
          <w:color w:val="006600"/>
          <w:sz w:val="28"/>
          <w:lang w:val="es-PE" w:eastAsia="zh-CN"/>
        </w:rPr>
        <w:t>MONTAÑAS ENCANTADAS</w:t>
      </w:r>
      <w:r w:rsidR="003C4AF5">
        <w:rPr>
          <w:rFonts w:eastAsia="Calibri" w:cstheme="minorHAnsi"/>
          <w:b/>
          <w:color w:val="006600"/>
          <w:sz w:val="28"/>
          <w:lang w:val="es-PE" w:eastAsia="zh-CN"/>
        </w:rPr>
        <w:t xml:space="preserve"> </w:t>
      </w:r>
      <w:r w:rsidR="007A5252">
        <w:rPr>
          <w:rFonts w:eastAsia="Calibri" w:cstheme="minorHAnsi"/>
          <w:color w:val="006600"/>
          <w:sz w:val="16"/>
          <w:lang w:val="es-PE" w:eastAsia="zh-CN"/>
        </w:rPr>
        <w:t>(INK</w:t>
      </w:r>
      <w:r w:rsidR="00BB3F37">
        <w:rPr>
          <w:rFonts w:eastAsia="Calibri" w:cstheme="minorHAnsi"/>
          <w:color w:val="006600"/>
          <w:sz w:val="16"/>
          <w:lang w:val="es-PE" w:eastAsia="zh-CN"/>
        </w:rPr>
        <w:t>)</w:t>
      </w:r>
    </w:p>
    <w:p w14:paraId="053161CE" w14:textId="727F7D20" w:rsidR="00BB3F37" w:rsidRDefault="00150A33" w:rsidP="00BB3F37">
      <w:pPr>
        <w:spacing w:after="0" w:line="240" w:lineRule="auto"/>
        <w:jc w:val="center"/>
        <w:rPr>
          <w:rFonts w:cs="Calibri Light"/>
          <w:b/>
          <w:sz w:val="20"/>
          <w:szCs w:val="20"/>
        </w:rPr>
      </w:pPr>
      <w:r>
        <w:rPr>
          <w:rFonts w:cs="Calibri Light"/>
          <w:b/>
          <w:sz w:val="20"/>
          <w:szCs w:val="20"/>
        </w:rPr>
        <w:t>9</w:t>
      </w:r>
      <w:r w:rsidR="00BB3F37">
        <w:rPr>
          <w:rFonts w:cs="Calibri Light"/>
          <w:b/>
          <w:sz w:val="20"/>
          <w:szCs w:val="20"/>
        </w:rPr>
        <w:t xml:space="preserve"> DÍAS</w:t>
      </w:r>
    </w:p>
    <w:p w14:paraId="5281CA97" w14:textId="77777777" w:rsidR="00BB3F37" w:rsidRDefault="00BB3F37" w:rsidP="00BB3F37">
      <w:pPr>
        <w:spacing w:after="0" w:line="240" w:lineRule="auto"/>
        <w:jc w:val="center"/>
        <w:rPr>
          <w:b/>
          <w:i/>
          <w:color w:val="000000"/>
          <w:sz w:val="20"/>
          <w:szCs w:val="20"/>
        </w:rPr>
      </w:pPr>
    </w:p>
    <w:p w14:paraId="0D2A5394" w14:textId="325B5709" w:rsidR="00BB3F37" w:rsidRPr="00BB3F37" w:rsidRDefault="00BB3F37" w:rsidP="00BB3F37">
      <w:pPr>
        <w:spacing w:after="0" w:line="240" w:lineRule="auto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                                                                                        </w:t>
      </w:r>
    </w:p>
    <w:p w14:paraId="2BD50B64" w14:textId="25CB774D" w:rsidR="00BB3F37" w:rsidRDefault="00BB3F37" w:rsidP="00BB3F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00"/>
          <w:sz w:val="20"/>
          <w:szCs w:val="20"/>
        </w:rPr>
      </w:pPr>
      <w:r>
        <w:rPr>
          <w:rFonts w:ascii="Calibri" w:hAnsi="Calibri" w:cs="Calibri"/>
          <w:b/>
          <w:bCs/>
          <w:color w:val="006600"/>
          <w:sz w:val="20"/>
          <w:szCs w:val="20"/>
        </w:rPr>
        <w:t xml:space="preserve">VALIDEZ: </w:t>
      </w:r>
      <w:r w:rsidR="001F5426">
        <w:rPr>
          <w:rFonts w:ascii="Calibri" w:hAnsi="Calibri" w:cs="Calibri"/>
          <w:sz w:val="20"/>
          <w:szCs w:val="20"/>
        </w:rPr>
        <w:t xml:space="preserve">Hasta </w:t>
      </w:r>
      <w:r w:rsidR="007A5252">
        <w:rPr>
          <w:rFonts w:ascii="Calibri" w:hAnsi="Calibri" w:cs="Calibri"/>
          <w:sz w:val="20"/>
          <w:szCs w:val="20"/>
        </w:rPr>
        <w:t xml:space="preserve">marzo </w:t>
      </w:r>
      <w:r>
        <w:rPr>
          <w:rFonts w:ascii="Calibri" w:hAnsi="Calibri" w:cs="Calibri"/>
          <w:sz w:val="20"/>
          <w:szCs w:val="20"/>
        </w:rPr>
        <w:t xml:space="preserve">del </w:t>
      </w:r>
      <w:r w:rsidR="007A5252">
        <w:rPr>
          <w:rFonts w:ascii="Calibri" w:hAnsi="Calibri" w:cs="Calibri"/>
          <w:sz w:val="20"/>
          <w:szCs w:val="20"/>
        </w:rPr>
        <w:t>2024</w:t>
      </w:r>
    </w:p>
    <w:p w14:paraId="2722BEC4" w14:textId="15D82B1A" w:rsidR="00BB3F37" w:rsidRDefault="00BB3F37" w:rsidP="00BB3F37">
      <w:pPr>
        <w:tabs>
          <w:tab w:val="left" w:pos="284"/>
          <w:tab w:val="left" w:pos="567"/>
        </w:tabs>
        <w:spacing w:after="0" w:line="240" w:lineRule="auto"/>
        <w:jc w:val="both"/>
        <w:rPr>
          <w:rFonts w:cs="Times New Roman"/>
          <w:b/>
          <w:color w:val="006600"/>
          <w:sz w:val="20"/>
          <w:szCs w:val="20"/>
        </w:rPr>
      </w:pPr>
      <w:r>
        <w:rPr>
          <w:rFonts w:ascii="Calibri" w:hAnsi="Calibri" w:cs="Calibri"/>
          <w:b/>
          <w:bCs/>
          <w:color w:val="006600"/>
          <w:sz w:val="20"/>
          <w:szCs w:val="20"/>
        </w:rPr>
        <w:t xml:space="preserve">DÍAS DE OPERACIÓN: </w:t>
      </w:r>
      <w:r w:rsidR="007A5252">
        <w:rPr>
          <w:rFonts w:ascii="Calibri" w:hAnsi="Calibri" w:cs="Calibri"/>
          <w:bCs/>
          <w:sz w:val="20"/>
          <w:szCs w:val="20"/>
        </w:rPr>
        <w:t xml:space="preserve">diario </w:t>
      </w:r>
    </w:p>
    <w:p w14:paraId="7AFD2AF5" w14:textId="77777777" w:rsidR="00BB3F37" w:rsidRDefault="00BB3F37" w:rsidP="00BB3F37">
      <w:pPr>
        <w:tabs>
          <w:tab w:val="left" w:pos="284"/>
          <w:tab w:val="left" w:pos="567"/>
        </w:tabs>
        <w:spacing w:after="0" w:line="240" w:lineRule="auto"/>
        <w:jc w:val="both"/>
        <w:rPr>
          <w:rFonts w:cs="Times New Roman"/>
          <w:b/>
          <w:color w:val="006600"/>
          <w:sz w:val="20"/>
          <w:szCs w:val="20"/>
        </w:rPr>
      </w:pPr>
    </w:p>
    <w:p w14:paraId="5D65FD53" w14:textId="77777777" w:rsidR="00BB3F37" w:rsidRDefault="00BB3F37" w:rsidP="00BB3F37">
      <w:pPr>
        <w:tabs>
          <w:tab w:val="left" w:pos="284"/>
          <w:tab w:val="left" w:pos="567"/>
        </w:tabs>
        <w:spacing w:after="0" w:line="240" w:lineRule="auto"/>
        <w:jc w:val="both"/>
        <w:rPr>
          <w:rFonts w:cs="Times New Roman"/>
          <w:b/>
          <w:color w:val="006600"/>
          <w:sz w:val="20"/>
          <w:szCs w:val="20"/>
        </w:rPr>
      </w:pPr>
      <w:r>
        <w:rPr>
          <w:rFonts w:cs="Times New Roman"/>
          <w:b/>
          <w:color w:val="006600"/>
          <w:sz w:val="20"/>
          <w:szCs w:val="20"/>
        </w:rPr>
        <w:t>ITINERARIO:</w:t>
      </w:r>
    </w:p>
    <w:p w14:paraId="43724D07" w14:textId="77777777" w:rsidR="00150A33" w:rsidRPr="00150A33" w:rsidRDefault="00150A33" w:rsidP="00150A33">
      <w:pPr>
        <w:pStyle w:val="Ttulo2"/>
        <w:shd w:val="clear" w:color="auto" w:fill="FFFFFF"/>
        <w:spacing w:before="0" w:line="240" w:lineRule="auto"/>
        <w:rPr>
          <w:rFonts w:asciiTheme="minorHAnsi" w:hAnsiTheme="minorHAnsi" w:cstheme="minorHAnsi"/>
          <w:bCs w:val="0"/>
          <w:color w:val="006600"/>
          <w:sz w:val="20"/>
          <w:szCs w:val="20"/>
        </w:rPr>
      </w:pPr>
      <w:r w:rsidRPr="00150A33">
        <w:rPr>
          <w:rFonts w:asciiTheme="minorHAnsi" w:hAnsiTheme="minorHAnsi" w:cstheme="minorHAnsi"/>
          <w:bCs w:val="0"/>
          <w:color w:val="006600"/>
          <w:sz w:val="20"/>
          <w:szCs w:val="20"/>
        </w:rPr>
        <w:t>DÍA 1: RECEPCIÓN EN LIMA Y TRASLADO AL HOTEL</w:t>
      </w:r>
    </w:p>
    <w:p w14:paraId="1301E77A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En horario confirmado</w:t>
      </w:r>
      <w:r w:rsidRPr="004861EE">
        <w:rPr>
          <w:rFonts w:asciiTheme="minorHAnsi" w:hAnsiTheme="minorHAnsi" w:cstheme="minorHAnsi"/>
          <w:sz w:val="20"/>
          <w:szCs w:val="20"/>
        </w:rPr>
        <w:t>, nuestros anfitriones estarán esperando su llegada, con un cartel personalizado para el grupo. El cartel servirá de referencia para la recepción en el aeropuerto de Lima.</w:t>
      </w:r>
    </w:p>
    <w:p w14:paraId="4B19F64E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Fonts w:asciiTheme="minorHAnsi" w:hAnsiTheme="minorHAnsi" w:cstheme="minorHAnsi"/>
          <w:sz w:val="20"/>
          <w:szCs w:val="20"/>
        </w:rPr>
        <w:t>Traslado y asistencia al hotel confirmado, después del registro en el hotel, nuestro anfitrión le brindara una explicación detallada del itinerario (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Briefing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61EE">
        <w:rPr>
          <w:rFonts w:asciiTheme="minorHAnsi" w:hAnsiTheme="minorHAnsi" w:cstheme="minorHAnsi"/>
          <w:sz w:val="20"/>
          <w:szCs w:val="20"/>
        </w:rPr>
        <w:t>Alojamiento en Lima</w:t>
      </w:r>
      <w:r>
        <w:rPr>
          <w:rFonts w:asciiTheme="minorHAnsi" w:hAnsiTheme="minorHAnsi" w:cstheme="minorHAnsi"/>
          <w:sz w:val="20"/>
          <w:szCs w:val="20"/>
        </w:rPr>
        <w:t>.</w:t>
      </w:r>
      <w:bookmarkStart w:id="0" w:name="_GoBack"/>
      <w:bookmarkEnd w:id="0"/>
    </w:p>
    <w:p w14:paraId="3E0AF703" w14:textId="77777777" w:rsidR="00150A33" w:rsidRPr="004861EE" w:rsidRDefault="00150A33" w:rsidP="00150A33">
      <w:pPr>
        <w:pStyle w:val="Sinespaciado"/>
        <w:jc w:val="both"/>
        <w:rPr>
          <w:rFonts w:asciiTheme="minorHAnsi" w:hAnsiTheme="minorHAnsi" w:cstheme="minorHAnsi"/>
          <w:bCs/>
          <w:i w:val="0"/>
          <w:lang w:val="es-ES" w:eastAsia="es-ES"/>
        </w:rPr>
      </w:pPr>
    </w:p>
    <w:p w14:paraId="45B2FE6A" w14:textId="77777777" w:rsidR="00150A33" w:rsidRPr="00150A33" w:rsidRDefault="00150A33" w:rsidP="00150A33">
      <w:pPr>
        <w:pStyle w:val="Ttulo2"/>
        <w:shd w:val="clear" w:color="auto" w:fill="FFFFFF"/>
        <w:spacing w:before="0" w:line="240" w:lineRule="auto"/>
        <w:rPr>
          <w:rFonts w:asciiTheme="minorHAnsi" w:hAnsiTheme="minorHAnsi" w:cstheme="minorHAnsi"/>
          <w:bCs w:val="0"/>
          <w:color w:val="006600"/>
          <w:sz w:val="20"/>
          <w:szCs w:val="20"/>
        </w:rPr>
      </w:pPr>
      <w:r w:rsidRPr="00150A33">
        <w:rPr>
          <w:rFonts w:asciiTheme="minorHAnsi" w:hAnsiTheme="minorHAnsi" w:cstheme="minorHAnsi"/>
          <w:bCs w:val="0"/>
          <w:color w:val="006600"/>
          <w:sz w:val="20"/>
          <w:szCs w:val="20"/>
        </w:rPr>
        <w:t>DÍA 2: CITY TOUR + ALOJAMIENTO EN LIMA</w:t>
      </w:r>
    </w:p>
    <w:p w14:paraId="7ED6F78E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Fonts w:asciiTheme="minorHAnsi" w:hAnsiTheme="minorHAnsi" w:cstheme="minorHAnsi"/>
          <w:sz w:val="20"/>
          <w:szCs w:val="20"/>
        </w:rPr>
        <w:t>Desayuno incluido en el hotel.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A las 9Hs: 30Min,</w:t>
      </w:r>
      <w:r w:rsidRPr="004861EE">
        <w:rPr>
          <w:rFonts w:asciiTheme="minorHAnsi" w:hAnsiTheme="minorHAnsi" w:cstheme="minorHAnsi"/>
          <w:sz w:val="20"/>
          <w:szCs w:val="20"/>
        </w:rPr>
        <w:t xml:space="preserve"> salida del hotel para visitar los principales atractivos de la ciudad. Comenzaremos nuestro paseo en la Huaca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Pucllana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>, el lugar es considerado el centro ceremonial de la cultura Lima.</w:t>
      </w:r>
    </w:p>
    <w:p w14:paraId="17E3F4A1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Fonts w:asciiTheme="minorHAnsi" w:hAnsiTheme="minorHAnsi" w:cstheme="minorHAnsi"/>
          <w:sz w:val="20"/>
          <w:szCs w:val="20"/>
        </w:rPr>
        <w:t>En horario oportuno, iremos al centro histórico de la ciudad para observar los diferentes palacios coloniales y contemporáneos del centro histórico. Visitaremos la Plaza principal de Lima, y caminaremos libremente para capturar las mejores vistas del lugar.</w:t>
      </w:r>
    </w:p>
    <w:p w14:paraId="1F2C89A6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Fonts w:asciiTheme="minorHAnsi" w:hAnsiTheme="minorHAnsi" w:cstheme="minorHAnsi"/>
          <w:sz w:val="20"/>
          <w:szCs w:val="20"/>
        </w:rPr>
        <w:t>En horario oportuno, iremos al convento de Santo Domingo para visitar sus famosas catacumbas.</w:t>
      </w:r>
    </w:p>
    <w:p w14:paraId="0AA971E3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Fonts w:asciiTheme="minorHAnsi" w:hAnsiTheme="minorHAnsi" w:cstheme="minorHAnsi"/>
          <w:sz w:val="20"/>
          <w:szCs w:val="20"/>
        </w:rPr>
        <w:t>Al finalizar la visita al convento, continuaremos nuestro recorrido en bus por los principales barrios de la ciudad. Exploraremos la zona de Playa para visitar LARCOMAR y, a continuación, retornaremos al hotel.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861EE">
        <w:rPr>
          <w:rFonts w:asciiTheme="minorHAnsi" w:hAnsiTheme="minorHAnsi" w:cstheme="minorHAnsi"/>
          <w:sz w:val="20"/>
          <w:szCs w:val="20"/>
        </w:rPr>
        <w:t>Tarde libre y alojamiento en Lima</w:t>
      </w:r>
    </w:p>
    <w:p w14:paraId="2182B702" w14:textId="77777777" w:rsidR="00150A33" w:rsidRPr="004861EE" w:rsidRDefault="00150A33" w:rsidP="00150A33">
      <w:pPr>
        <w:pStyle w:val="Sinespaciado"/>
        <w:jc w:val="both"/>
        <w:rPr>
          <w:rFonts w:asciiTheme="minorHAnsi" w:hAnsiTheme="minorHAnsi" w:cstheme="minorHAnsi"/>
          <w:bCs/>
          <w:i w:val="0"/>
          <w:lang w:val="es-ES" w:eastAsia="es-ES"/>
        </w:rPr>
      </w:pPr>
    </w:p>
    <w:p w14:paraId="2EB37B47" w14:textId="77777777" w:rsidR="00150A33" w:rsidRPr="00150A33" w:rsidRDefault="00150A33" w:rsidP="00150A33">
      <w:pPr>
        <w:pStyle w:val="Ttulo2"/>
        <w:shd w:val="clear" w:color="auto" w:fill="FFFFFF"/>
        <w:spacing w:before="0" w:line="240" w:lineRule="auto"/>
        <w:rPr>
          <w:rFonts w:asciiTheme="minorHAnsi" w:hAnsiTheme="minorHAnsi" w:cstheme="minorHAnsi"/>
          <w:bCs w:val="0"/>
          <w:color w:val="006600"/>
          <w:sz w:val="20"/>
          <w:szCs w:val="20"/>
        </w:rPr>
      </w:pPr>
      <w:r w:rsidRPr="00150A33">
        <w:rPr>
          <w:rFonts w:asciiTheme="minorHAnsi" w:hAnsiTheme="minorHAnsi" w:cstheme="minorHAnsi"/>
          <w:bCs w:val="0"/>
          <w:color w:val="006600"/>
          <w:sz w:val="20"/>
          <w:szCs w:val="20"/>
        </w:rPr>
        <w:t>DÍA 3: BIENVENIDA Y RECEPCIÓN EN CUSCO + ALOJAMIENTO EN CUSCO</w:t>
      </w:r>
    </w:p>
    <w:p w14:paraId="368D2B6F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Desayuno incluido en el hotel.</w:t>
      </w:r>
      <w:r>
        <w:rPr>
          <w:rStyle w:val="Textoennegrita"/>
          <w:rFonts w:asciiTheme="minorHAnsi" w:hAnsiTheme="minorHAnsi" w:cstheme="minorHAnsi"/>
          <w:sz w:val="20"/>
          <w:szCs w:val="20"/>
        </w:rPr>
        <w:t xml:space="preserve"> </w:t>
      </w: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En horario confirmado</w:t>
      </w:r>
      <w:r w:rsidRPr="004861EE">
        <w:rPr>
          <w:rFonts w:asciiTheme="minorHAnsi" w:hAnsiTheme="minorHAnsi" w:cstheme="minorHAnsi"/>
          <w:sz w:val="20"/>
          <w:szCs w:val="20"/>
        </w:rPr>
        <w:t>, traslado al aeropuerto de Lima.</w:t>
      </w:r>
    </w:p>
    <w:p w14:paraId="60C81697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En horario confirmado</w:t>
      </w:r>
      <w:r w:rsidRPr="004861EE">
        <w:rPr>
          <w:rFonts w:asciiTheme="minorHAnsi" w:hAnsiTheme="minorHAnsi" w:cstheme="minorHAnsi"/>
          <w:sz w:val="20"/>
          <w:szCs w:val="20"/>
        </w:rPr>
        <w:t>, nuestros anfitriones estarán esperando su llegada, con un cartel personalizado para el grupo. El cartel servirá de referencia para la recepción en el aeropuerto de Cusco.</w:t>
      </w:r>
    </w:p>
    <w:p w14:paraId="771793D1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Traslado y asistencia al hotel confirmado</w:t>
      </w:r>
      <w:r w:rsidRPr="004861EE">
        <w:rPr>
          <w:rFonts w:asciiTheme="minorHAnsi" w:hAnsiTheme="minorHAnsi" w:cstheme="minorHAnsi"/>
          <w:sz w:val="20"/>
          <w:szCs w:val="20"/>
        </w:rPr>
        <w:t>. Después del registro en el hotel, podrán experimentar las infusiones de muña o coca, bebidas naturales que ayudan en el proceso de aclimatación. Al finalizar el registro en el hotel, nuestro anfitrión le brindará una explicación detallada del itinerario (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Briefing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>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61EE">
        <w:rPr>
          <w:rFonts w:asciiTheme="minorHAnsi" w:hAnsiTheme="minorHAnsi" w:cstheme="minorHAnsi"/>
          <w:sz w:val="20"/>
          <w:szCs w:val="20"/>
        </w:rPr>
        <w:t>Alojamiento en Cusco</w:t>
      </w:r>
    </w:p>
    <w:p w14:paraId="5E8EA785" w14:textId="77777777" w:rsidR="00150A33" w:rsidRPr="004861EE" w:rsidRDefault="00150A33" w:rsidP="00150A33">
      <w:pPr>
        <w:pStyle w:val="Sinespaciado"/>
        <w:jc w:val="both"/>
        <w:rPr>
          <w:rFonts w:asciiTheme="minorHAnsi" w:hAnsiTheme="minorHAnsi" w:cstheme="minorHAnsi"/>
          <w:bCs/>
          <w:i w:val="0"/>
          <w:lang w:val="es-ES" w:eastAsia="es-ES"/>
        </w:rPr>
      </w:pPr>
    </w:p>
    <w:p w14:paraId="21BD770E" w14:textId="77777777" w:rsidR="00150A33" w:rsidRPr="00150A33" w:rsidRDefault="00150A33" w:rsidP="00150A33">
      <w:pPr>
        <w:pStyle w:val="Ttulo2"/>
        <w:shd w:val="clear" w:color="auto" w:fill="FFFFFF"/>
        <w:spacing w:before="0" w:line="240" w:lineRule="auto"/>
        <w:rPr>
          <w:rFonts w:asciiTheme="minorHAnsi" w:hAnsiTheme="minorHAnsi" w:cstheme="minorHAnsi"/>
          <w:bCs w:val="0"/>
          <w:color w:val="006600"/>
          <w:sz w:val="20"/>
          <w:szCs w:val="20"/>
        </w:rPr>
      </w:pPr>
      <w:r w:rsidRPr="00150A33">
        <w:rPr>
          <w:rFonts w:asciiTheme="minorHAnsi" w:hAnsiTheme="minorHAnsi" w:cstheme="minorHAnsi"/>
          <w:bCs w:val="0"/>
          <w:color w:val="006600"/>
          <w:sz w:val="20"/>
          <w:szCs w:val="20"/>
        </w:rPr>
        <w:t>DÍA 4: MAÑANA LIBRE – CITY TOUR INKA + ALOJAMIENTO EN CUSCO</w:t>
      </w:r>
    </w:p>
    <w:p w14:paraId="7C8D107A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Fonts w:asciiTheme="minorHAnsi" w:hAnsiTheme="minorHAnsi" w:cstheme="minorHAnsi"/>
          <w:sz w:val="20"/>
          <w:szCs w:val="20"/>
        </w:rPr>
        <w:t>Desayuno incluido en el hotel. </w:t>
      </w: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Mañana libre</w:t>
      </w:r>
      <w:r w:rsidRPr="004861EE">
        <w:rPr>
          <w:rFonts w:asciiTheme="minorHAnsi" w:hAnsiTheme="minorHAnsi" w:cstheme="minorHAnsi"/>
          <w:sz w:val="20"/>
          <w:szCs w:val="20"/>
        </w:rPr>
        <w:t>.</w:t>
      </w:r>
    </w:p>
    <w:p w14:paraId="4ABE0198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A las 14Hs: 30Min</w:t>
      </w:r>
      <w:r w:rsidRPr="004861EE">
        <w:rPr>
          <w:rFonts w:asciiTheme="minorHAnsi" w:hAnsiTheme="minorHAnsi" w:cstheme="minorHAnsi"/>
          <w:sz w:val="20"/>
          <w:szCs w:val="20"/>
        </w:rPr>
        <w:t xml:space="preserve">, nuestros anfitriones le asistirán para abordar el bus que los llevará a visitar los atractivos turísticos más importantes de Cusco (la ciudad sagrada de los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Inkas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 xml:space="preserve">). Comenzaremos nuestro paseo en el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Qoricancha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 xml:space="preserve"> o Recinto de Oro, llamado también Templo del Sol, lugar que fue descubierto después del terremoto de 1950 y que es considerado por varios cronistas como el templo más importante del Imperio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Inka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>. Durante el recorrido observaremos construcciones de piedra, trabajadas con tecnología ancestral y misteriosa.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61EE">
        <w:rPr>
          <w:rFonts w:asciiTheme="minorHAnsi" w:hAnsiTheme="minorHAnsi" w:cstheme="minorHAnsi"/>
          <w:sz w:val="20"/>
          <w:szCs w:val="20"/>
        </w:rPr>
        <w:t xml:space="preserve">En horario oportuno, abordaremos el bus que nos llevará fuera de la ciudad para conocer el Parque Arqueológico de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Sacsayhuman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 xml:space="preserve">, el templo más enigmático de Cusco. Después de observar sus recintos sagrados, visitaremos la cueva sagrada de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Qenqo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 xml:space="preserve"> para ingresar al altar sagrado, lugar que mantiene la silueta de la Llama, animal típico de los andes y muy sagrado para los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Inkas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861EE">
        <w:rPr>
          <w:rFonts w:asciiTheme="minorHAnsi" w:hAnsiTheme="minorHAnsi" w:cstheme="minorHAnsi"/>
          <w:sz w:val="20"/>
          <w:szCs w:val="20"/>
        </w:rPr>
        <w:t xml:space="preserve">Continuaremos nuestro recorrido en bus para observar las ruinas de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Puca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 xml:space="preserve"> Pucara. Finalmente ingresaremos a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Tambomachay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>, donde observaremos construcciones de piedra y las fuentes sagradas, trabajadas con tecnología ancestral.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861EE">
        <w:rPr>
          <w:rFonts w:asciiTheme="minorHAnsi" w:hAnsiTheme="minorHAnsi" w:cstheme="minorHAnsi"/>
          <w:sz w:val="20"/>
          <w:szCs w:val="20"/>
        </w:rPr>
        <w:t xml:space="preserve">Después del paseo, opcionalmente, tendremos tiempo libre para realizar excelentes compras en las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textilerías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 xml:space="preserve"> y talleres de plata.</w:t>
      </w:r>
    </w:p>
    <w:p w14:paraId="765005FF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Fonts w:asciiTheme="minorHAnsi" w:hAnsiTheme="minorHAnsi" w:cstheme="minorHAnsi"/>
          <w:sz w:val="20"/>
          <w:szCs w:val="20"/>
        </w:rPr>
        <w:t>Alojamiento en Cusco</w:t>
      </w:r>
    </w:p>
    <w:p w14:paraId="77030969" w14:textId="77777777" w:rsidR="00150A33" w:rsidRPr="004861EE" w:rsidRDefault="00150A33" w:rsidP="00150A33">
      <w:pPr>
        <w:pStyle w:val="Sinespaciado"/>
        <w:jc w:val="both"/>
        <w:rPr>
          <w:rFonts w:asciiTheme="minorHAnsi" w:hAnsiTheme="minorHAnsi" w:cstheme="minorHAnsi"/>
          <w:bCs/>
          <w:i w:val="0"/>
          <w:lang w:val="es-ES" w:eastAsia="es-ES"/>
        </w:rPr>
      </w:pPr>
    </w:p>
    <w:p w14:paraId="4A8CF210" w14:textId="77777777" w:rsidR="00150A33" w:rsidRPr="00150A33" w:rsidRDefault="00150A33" w:rsidP="00150A33">
      <w:pPr>
        <w:pStyle w:val="Ttulo2"/>
        <w:shd w:val="clear" w:color="auto" w:fill="FFFFFF"/>
        <w:spacing w:before="0" w:line="240" w:lineRule="auto"/>
        <w:rPr>
          <w:rFonts w:asciiTheme="minorHAnsi" w:hAnsiTheme="minorHAnsi" w:cstheme="minorHAnsi"/>
          <w:bCs w:val="0"/>
          <w:color w:val="006600"/>
          <w:sz w:val="20"/>
          <w:szCs w:val="20"/>
        </w:rPr>
      </w:pPr>
      <w:r w:rsidRPr="00150A33">
        <w:rPr>
          <w:rFonts w:asciiTheme="minorHAnsi" w:hAnsiTheme="minorHAnsi" w:cstheme="minorHAnsi"/>
          <w:bCs w:val="0"/>
          <w:color w:val="006600"/>
          <w:sz w:val="20"/>
          <w:szCs w:val="20"/>
        </w:rPr>
        <w:t>DÍA 5: CUSCO – AGUAS CALIENTES + TOUR MACHU PICCHU + ALOJAMIENTO EN CUSCO</w:t>
      </w:r>
    </w:p>
    <w:p w14:paraId="1C2F1F77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Desayuno incluido por el hotel.</w:t>
      </w:r>
      <w:r>
        <w:rPr>
          <w:rStyle w:val="Textoennegrita"/>
          <w:rFonts w:asciiTheme="minorHAnsi" w:hAnsiTheme="minorHAnsi" w:cstheme="minorHAnsi"/>
          <w:sz w:val="20"/>
          <w:szCs w:val="20"/>
        </w:rPr>
        <w:t xml:space="preserve">  </w:t>
      </w: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En horario oportuno, </w:t>
      </w:r>
      <w:r w:rsidRPr="004861EE">
        <w:rPr>
          <w:rFonts w:asciiTheme="minorHAnsi" w:hAnsiTheme="minorHAnsi" w:cstheme="minorHAnsi"/>
          <w:sz w:val="20"/>
          <w:szCs w:val="20"/>
        </w:rPr>
        <w:t>su anfitrión pasará por Ud. para la asistencia en el traslado a la estación de tren. El conductor encargado del traslado le ayudará a ingresar a la estación de tren.</w:t>
      </w:r>
    </w:p>
    <w:p w14:paraId="56D6CEED" w14:textId="77777777" w:rsidR="00150A33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En horario indicado</w:t>
      </w:r>
      <w:r w:rsidRPr="004861EE">
        <w:rPr>
          <w:rFonts w:asciiTheme="minorHAnsi" w:hAnsiTheme="minorHAnsi" w:cstheme="minorHAnsi"/>
          <w:sz w:val="20"/>
          <w:szCs w:val="20"/>
        </w:rPr>
        <w:t>, los viajeros abordarán el tren con destino al pueblo de Aguas Calientes. </w:t>
      </w:r>
    </w:p>
    <w:p w14:paraId="09CD4ADE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lastRenderedPageBreak/>
        <w:t>En horario confirmado,</w:t>
      </w:r>
      <w:r w:rsidRPr="004861EE">
        <w:rPr>
          <w:rFonts w:asciiTheme="minorHAnsi" w:hAnsiTheme="minorHAnsi" w:cstheme="minorHAnsi"/>
          <w:sz w:val="20"/>
          <w:szCs w:val="20"/>
        </w:rPr>
        <w:t> Nuestro anfitrión, esperará en la estación de Aguas Calientes para brindarle asistencia y abordar el Bus de subida al parque arqueológico de Machu Picchu (25 Min de viaje en bus desde Aguas Calientes). Al bajar del Bus, ingresaremos a la ciudadela inca de Machu Picchu y, con la compañía del guía oficial, iniciaremos el paseo por el circuito turístico de Machu Picchu. El paseo será de dos a tres horas, dependiendo del ritmo del grupo, y junto al guía descubriremos los misterios de Machu Picchu y exploraremos los principales atractivos de una de las más importantes de las 7 maravillas del mundo.</w:t>
      </w:r>
    </w:p>
    <w:p w14:paraId="23BDE84A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En horario coordinado,</w:t>
      </w:r>
      <w:r w:rsidRPr="004861EE">
        <w:rPr>
          <w:rFonts w:asciiTheme="minorHAnsi" w:hAnsiTheme="minorHAnsi" w:cstheme="minorHAnsi"/>
          <w:sz w:val="20"/>
          <w:szCs w:val="20"/>
        </w:rPr>
        <w:t xml:space="preserve"> Al finalizar el circuito turístico, abordaremos el bus de bajada al pueblo de Aguas Calientes. Inmediatamente iremos al restaurante «El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Mapi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>». Donde disfrutaremos del </w:t>
      </w: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almuerzo buffet, incluido</w:t>
      </w:r>
      <w:r w:rsidRPr="004861EE">
        <w:rPr>
          <w:rFonts w:asciiTheme="minorHAnsi" w:hAnsiTheme="minorHAnsi" w:cstheme="minorHAnsi"/>
          <w:sz w:val="20"/>
          <w:szCs w:val="20"/>
        </w:rPr>
        <w:t> en la experiencia. Después del almuerzo y/o en horario oportuno, los viajeros se encontrarán con el anfitrión para ingresar a la estación de Tren y abordar el coche confirmado para el retorno.</w:t>
      </w:r>
    </w:p>
    <w:p w14:paraId="478516DB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En horario confirmado.</w:t>
      </w:r>
      <w:r w:rsidRPr="004861EE">
        <w:rPr>
          <w:rFonts w:asciiTheme="minorHAnsi" w:hAnsiTheme="minorHAnsi" w:cstheme="minorHAnsi"/>
          <w:sz w:val="20"/>
          <w:szCs w:val="20"/>
        </w:rPr>
        <w:t> Nuestros colaboradores estarán esperando en la estación de tren para su traslado de retorno en bus al hotel Cusco.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861EE">
        <w:rPr>
          <w:rFonts w:asciiTheme="minorHAnsi" w:hAnsiTheme="minorHAnsi" w:cstheme="minorHAnsi"/>
          <w:sz w:val="20"/>
          <w:szCs w:val="20"/>
        </w:rPr>
        <w:t>Alojamiento en Cusco</w:t>
      </w:r>
    </w:p>
    <w:p w14:paraId="57CA9D55" w14:textId="77777777" w:rsidR="00150A33" w:rsidRPr="004861EE" w:rsidRDefault="00150A33" w:rsidP="00150A33">
      <w:pPr>
        <w:pStyle w:val="Sinespaciado"/>
        <w:jc w:val="both"/>
        <w:rPr>
          <w:rFonts w:asciiTheme="minorHAnsi" w:hAnsiTheme="minorHAnsi" w:cstheme="minorHAnsi"/>
          <w:bCs/>
          <w:i w:val="0"/>
          <w:lang w:val="es-ES" w:eastAsia="es-ES"/>
        </w:rPr>
      </w:pPr>
    </w:p>
    <w:p w14:paraId="1302B48D" w14:textId="77777777" w:rsidR="00150A33" w:rsidRPr="00150A33" w:rsidRDefault="00150A33" w:rsidP="00150A33">
      <w:pPr>
        <w:pStyle w:val="Ttulo2"/>
        <w:shd w:val="clear" w:color="auto" w:fill="FFFFFF"/>
        <w:spacing w:before="0" w:line="240" w:lineRule="auto"/>
        <w:rPr>
          <w:rFonts w:asciiTheme="minorHAnsi" w:hAnsiTheme="minorHAnsi" w:cstheme="minorHAnsi"/>
          <w:bCs w:val="0"/>
          <w:color w:val="006600"/>
          <w:sz w:val="20"/>
          <w:szCs w:val="20"/>
        </w:rPr>
      </w:pPr>
      <w:r w:rsidRPr="00150A33">
        <w:rPr>
          <w:rFonts w:asciiTheme="minorHAnsi" w:hAnsiTheme="minorHAnsi" w:cstheme="minorHAnsi"/>
          <w:bCs w:val="0"/>
          <w:color w:val="006600"/>
          <w:sz w:val="20"/>
          <w:szCs w:val="20"/>
        </w:rPr>
        <w:t>DÍA 6: TOUR A LA MONTAÑA DE COLORES + ALOJAMIENTO EN CUSCO</w:t>
      </w:r>
    </w:p>
    <w:p w14:paraId="69D54390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A las 04Hs: 30Min, </w:t>
      </w:r>
      <w:r w:rsidRPr="004861EE">
        <w:rPr>
          <w:rFonts w:asciiTheme="minorHAnsi" w:hAnsiTheme="minorHAnsi" w:cstheme="minorHAnsi"/>
          <w:sz w:val="20"/>
          <w:szCs w:val="20"/>
        </w:rPr>
        <w:t xml:space="preserve">salida del hotel y viaje en Bus por 2 horas hasta el pueblo de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Cusipata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>, donde nos estarán esperando los pobladores locales con un </w:t>
      </w: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desayuno típico.</w:t>
      </w:r>
    </w:p>
    <w:p w14:paraId="358DC9F3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A las 07Hs: 30Min</w:t>
      </w:r>
      <w:r w:rsidRPr="004861EE">
        <w:rPr>
          <w:rFonts w:asciiTheme="minorHAnsi" w:hAnsiTheme="minorHAnsi" w:cstheme="minorHAnsi"/>
          <w:sz w:val="20"/>
          <w:szCs w:val="20"/>
        </w:rPr>
        <w:t xml:space="preserve"> y/o después del desayuno, continuaremos el viaje en bus hasta el ingreso a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Winicunca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 xml:space="preserve"> (Montaña de Colores). Opcionalmente, antes de iniciar la caminata, será posible contratar caballos de la comunidad para todos aquellos que no estén en condición de realizar la caminata.</w:t>
      </w:r>
    </w:p>
    <w:p w14:paraId="1B893291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Fonts w:asciiTheme="minorHAnsi" w:hAnsiTheme="minorHAnsi" w:cstheme="minorHAnsi"/>
          <w:sz w:val="20"/>
          <w:szCs w:val="20"/>
        </w:rPr>
        <w:t xml:space="preserve">El recorrido de ida hasta el mirador natural de la montaña de colores será de 5Km, con una duración de aproximadamente 1 hora y 20 Min. Durante el recorrido, tendremos oportunidad de tomar fotos de los bellos paisajes de los andes. Y, al llegar, observaremos el imponente nevado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Ausangate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 xml:space="preserve">, considerado como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Apu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 xml:space="preserve"> protector del Cusco. En el mirador tendremos tiempo libre para capturar las mejores vistas de la montaña.</w:t>
      </w:r>
    </w:p>
    <w:p w14:paraId="79659C7F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Fonts w:asciiTheme="minorHAnsi" w:hAnsiTheme="minorHAnsi" w:cstheme="minorHAnsi"/>
          <w:sz w:val="20"/>
          <w:szCs w:val="20"/>
        </w:rPr>
        <w:t>Después de 30 a 45 minutos libres en la montaña, retornaremos por la misma ruta hasta el control donde no esperará el bus. </w:t>
      </w: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En horario oportuno</w:t>
      </w:r>
      <w:r w:rsidRPr="004861EE">
        <w:rPr>
          <w:rFonts w:asciiTheme="minorHAnsi" w:hAnsiTheme="minorHAnsi" w:cstheme="minorHAnsi"/>
          <w:sz w:val="20"/>
          <w:szCs w:val="20"/>
        </w:rPr>
        <w:t>, nos dirigiremos al pueblo donde los pobladores locales nos esperaran con el </w:t>
      </w: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almuerzo buffet, incluido.</w:t>
      </w:r>
    </w:p>
    <w:p w14:paraId="4A319A57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Fonts w:asciiTheme="minorHAnsi" w:hAnsiTheme="minorHAnsi" w:cstheme="minorHAnsi"/>
          <w:sz w:val="20"/>
          <w:szCs w:val="20"/>
        </w:rPr>
        <w:t>Después del almuerzo, y en horario oportuno, </w:t>
      </w: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traslado de retorno a Cusco</w:t>
      </w:r>
      <w:r w:rsidRPr="004861E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861EE">
        <w:rPr>
          <w:rFonts w:asciiTheme="minorHAnsi" w:hAnsiTheme="minorHAnsi" w:cstheme="minorHAnsi"/>
          <w:sz w:val="20"/>
          <w:szCs w:val="20"/>
        </w:rPr>
        <w:t>Alojamiento en Cusco</w:t>
      </w:r>
    </w:p>
    <w:p w14:paraId="6BFACC27" w14:textId="77777777" w:rsidR="00150A33" w:rsidRPr="004861EE" w:rsidRDefault="00150A33" w:rsidP="00150A33">
      <w:pPr>
        <w:pStyle w:val="Sinespaciado"/>
        <w:jc w:val="both"/>
        <w:rPr>
          <w:rFonts w:asciiTheme="minorHAnsi" w:hAnsiTheme="minorHAnsi" w:cstheme="minorHAnsi"/>
          <w:bCs/>
          <w:i w:val="0"/>
          <w:lang w:val="es-ES" w:eastAsia="es-ES"/>
        </w:rPr>
      </w:pPr>
    </w:p>
    <w:p w14:paraId="0F76D820" w14:textId="77777777" w:rsidR="00150A33" w:rsidRPr="00150A33" w:rsidRDefault="00150A33" w:rsidP="00150A33">
      <w:pPr>
        <w:pStyle w:val="Ttulo2"/>
        <w:shd w:val="clear" w:color="auto" w:fill="FFFFFF"/>
        <w:spacing w:before="0" w:line="240" w:lineRule="auto"/>
        <w:rPr>
          <w:rFonts w:asciiTheme="minorHAnsi" w:hAnsiTheme="minorHAnsi" w:cstheme="minorHAnsi"/>
          <w:bCs w:val="0"/>
          <w:color w:val="006600"/>
          <w:sz w:val="20"/>
          <w:szCs w:val="20"/>
        </w:rPr>
      </w:pPr>
      <w:r w:rsidRPr="00150A33">
        <w:rPr>
          <w:rFonts w:asciiTheme="minorHAnsi" w:hAnsiTheme="minorHAnsi" w:cstheme="minorHAnsi"/>
          <w:bCs w:val="0"/>
          <w:color w:val="006600"/>
          <w:sz w:val="20"/>
          <w:szCs w:val="20"/>
        </w:rPr>
        <w:t>DÍA 7: TOUR LAGO HUMANTAY + ALOJAMIENTO EN CUSCO</w:t>
      </w:r>
    </w:p>
    <w:p w14:paraId="5D4E0316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A las 04Hs: 30Min, </w:t>
      </w:r>
      <w:r w:rsidRPr="004861EE">
        <w:rPr>
          <w:rFonts w:asciiTheme="minorHAnsi" w:hAnsiTheme="minorHAnsi" w:cstheme="minorHAnsi"/>
          <w:sz w:val="20"/>
          <w:szCs w:val="20"/>
        </w:rPr>
        <w:t xml:space="preserve">salida del hotel y viaje en Bus por 2 horas hasta el pueblo de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Mollepata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>, donde nos estarán esperando los pobladores locales con un </w:t>
      </w: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desayuno típico.</w:t>
      </w:r>
    </w:p>
    <w:p w14:paraId="14D95D6E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Después del desayuno y en horario oportuno</w:t>
      </w:r>
      <w:r w:rsidRPr="004861EE">
        <w:rPr>
          <w:rFonts w:asciiTheme="minorHAnsi" w:hAnsiTheme="minorHAnsi" w:cstheme="minorHAnsi"/>
          <w:sz w:val="20"/>
          <w:szCs w:val="20"/>
        </w:rPr>
        <w:t xml:space="preserve">, continuaremos el viaje en bus hasta el campamento de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Soraypampa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 xml:space="preserve">. Punto desde donde iniciaremos la caminata de subida al Lago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Humantay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>. Opcionalmente, antes de iniciar la caminata, será posible contratar caballos de la comunidad para todos aquellos que no estén en condición de realizar la caminata.</w:t>
      </w:r>
    </w:p>
    <w:p w14:paraId="71E1F0CB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Fonts w:asciiTheme="minorHAnsi" w:hAnsiTheme="minorHAnsi" w:cstheme="minorHAnsi"/>
          <w:sz w:val="20"/>
          <w:szCs w:val="20"/>
        </w:rPr>
        <w:t xml:space="preserve">El recorrido de ida hasta el mirador natural del Lago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Humantay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 xml:space="preserve">, será de 5Km, por aproximadamente 1 hora y 30 Min. Durante el recorrido, tendremos oportunidad de tomar fotos de los bellos paisajes de los andes y al llegar observaremos el nevado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Humantay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 xml:space="preserve">, considerado como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Apu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 xml:space="preserve"> protector del Cusco. En el mirador, tendremos tiempo libre para capturar las mejores vistas del nevado y, opcionalmente, podrán subir a la parte más alta para capturar las mejores vistas del Lago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Humantay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>.</w:t>
      </w:r>
    </w:p>
    <w:p w14:paraId="03DF7F8E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Fonts w:asciiTheme="minorHAnsi" w:hAnsiTheme="minorHAnsi" w:cstheme="minorHAnsi"/>
          <w:sz w:val="20"/>
          <w:szCs w:val="20"/>
        </w:rPr>
        <w:t>Después de 30 a 45 minutos libres en el Lago, retornaremos por la misma ruta hasta el campamento donde nos esperará el bus. En horario oportuno, iremos al restaurante local, donde nos esperaran con el </w:t>
      </w: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almuerzo buffet, incluido.</w:t>
      </w:r>
      <w:r>
        <w:rPr>
          <w:rStyle w:val="Textoennegrita"/>
          <w:rFonts w:asciiTheme="minorHAnsi" w:hAnsiTheme="minorHAnsi" w:cstheme="minorHAnsi"/>
          <w:sz w:val="20"/>
          <w:szCs w:val="20"/>
        </w:rPr>
        <w:t xml:space="preserve">  </w:t>
      </w:r>
      <w:r w:rsidRPr="004861EE">
        <w:rPr>
          <w:rFonts w:asciiTheme="minorHAnsi" w:hAnsiTheme="minorHAnsi" w:cstheme="minorHAnsi"/>
          <w:sz w:val="20"/>
          <w:szCs w:val="20"/>
        </w:rPr>
        <w:t>Alojamiento en Cusco</w:t>
      </w:r>
    </w:p>
    <w:p w14:paraId="302D1BF7" w14:textId="77777777" w:rsidR="00150A33" w:rsidRPr="004861EE" w:rsidRDefault="00150A33" w:rsidP="00150A33">
      <w:pPr>
        <w:pStyle w:val="Sinespaciado"/>
        <w:jc w:val="both"/>
        <w:rPr>
          <w:rFonts w:asciiTheme="minorHAnsi" w:hAnsiTheme="minorHAnsi" w:cstheme="minorHAnsi"/>
          <w:bCs/>
          <w:i w:val="0"/>
          <w:lang w:val="es-ES" w:eastAsia="es-ES"/>
        </w:rPr>
      </w:pPr>
    </w:p>
    <w:p w14:paraId="4D96A11B" w14:textId="77777777" w:rsidR="00150A33" w:rsidRPr="00150A33" w:rsidRDefault="00150A33" w:rsidP="00150A33">
      <w:pPr>
        <w:pStyle w:val="Ttulo2"/>
        <w:shd w:val="clear" w:color="auto" w:fill="FFFFFF"/>
        <w:spacing w:before="0" w:line="240" w:lineRule="auto"/>
        <w:rPr>
          <w:rFonts w:asciiTheme="minorHAnsi" w:hAnsiTheme="minorHAnsi" w:cstheme="minorHAnsi"/>
          <w:bCs w:val="0"/>
          <w:color w:val="006600"/>
          <w:sz w:val="20"/>
          <w:szCs w:val="20"/>
        </w:rPr>
      </w:pPr>
      <w:r w:rsidRPr="00150A33">
        <w:rPr>
          <w:rFonts w:asciiTheme="minorHAnsi" w:hAnsiTheme="minorHAnsi" w:cstheme="minorHAnsi"/>
          <w:bCs w:val="0"/>
          <w:color w:val="006600"/>
          <w:sz w:val="20"/>
          <w:szCs w:val="20"/>
        </w:rPr>
        <w:t>DÍA 8: TOUR TEMPLO DE LA LUNA – LIMATAMBO – VALLE DE CHONTA + ALOJAMIENTO EN CUSCO</w:t>
      </w:r>
    </w:p>
    <w:p w14:paraId="26AF6280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Desayuno incluido en el hotel.</w:t>
      </w:r>
    </w:p>
    <w:p w14:paraId="31628C3D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A las 7Hs: 30Min,</w:t>
      </w:r>
      <w:r w:rsidRPr="004861EE">
        <w:rPr>
          <w:rFonts w:asciiTheme="minorHAnsi" w:hAnsiTheme="minorHAnsi" w:cstheme="minorHAnsi"/>
          <w:sz w:val="20"/>
          <w:szCs w:val="20"/>
        </w:rPr>
        <w:t xml:space="preserve"> salida del hotel y traslado en bus turístico al sitio arqueológico de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Killarumiyoq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>, conocido como el Templo de la Luna. Observaremos la roca sagrada y sus recintos ceremoniales.</w:t>
      </w:r>
    </w:p>
    <w:p w14:paraId="2CAABB6E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En horario coordinado,</w:t>
      </w:r>
      <w:r w:rsidRPr="004861EE">
        <w:rPr>
          <w:rFonts w:asciiTheme="minorHAnsi" w:hAnsiTheme="minorHAnsi" w:cstheme="minorHAnsi"/>
          <w:sz w:val="20"/>
          <w:szCs w:val="20"/>
        </w:rPr>
        <w:t xml:space="preserve"> continuaremos el viaje en bus hacia el valle de Limatambo. Al llegar al pueblo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Inka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>, nos dirigiremos al restaurante tradicional “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Pachamama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>”, donde tendremos el </w:t>
      </w: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almuerzo tradicional, incluido</w:t>
      </w:r>
      <w:r w:rsidRPr="004861EE">
        <w:rPr>
          <w:rFonts w:asciiTheme="minorHAnsi" w:hAnsiTheme="minorHAnsi" w:cstheme="minorHAnsi"/>
          <w:sz w:val="20"/>
          <w:szCs w:val="20"/>
        </w:rPr>
        <w:t> en el programa.</w:t>
      </w:r>
    </w:p>
    <w:p w14:paraId="2CE53870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Fonts w:asciiTheme="minorHAnsi" w:hAnsiTheme="minorHAnsi" w:cstheme="minorHAnsi"/>
          <w:sz w:val="20"/>
          <w:szCs w:val="20"/>
        </w:rPr>
        <w:t xml:space="preserve">En horario oportuno, y después del almuerzo, seguiremos nuestro recorrido en bus con destino al </w:t>
      </w:r>
      <w:proofErr w:type="spellStart"/>
      <w:r w:rsidRPr="004861EE">
        <w:rPr>
          <w:rFonts w:asciiTheme="minorHAnsi" w:hAnsiTheme="minorHAnsi" w:cstheme="minorHAnsi"/>
          <w:sz w:val="20"/>
          <w:szCs w:val="20"/>
        </w:rPr>
        <w:t>Cañon</w:t>
      </w:r>
      <w:proofErr w:type="spellEnd"/>
      <w:r w:rsidRPr="004861EE">
        <w:rPr>
          <w:rFonts w:asciiTheme="minorHAnsi" w:hAnsiTheme="minorHAnsi" w:cstheme="minorHAnsi"/>
          <w:sz w:val="20"/>
          <w:szCs w:val="20"/>
        </w:rPr>
        <w:t xml:space="preserve"> de Chonta. Nos registraremos e iniciaremos el paseo a pie hasta el mirador natural del vuelo del Cóndor. Durante la ruta, disfrutaremos de los hermosos paisajes propios de los andes.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861EE">
        <w:rPr>
          <w:rFonts w:asciiTheme="minorHAnsi" w:hAnsiTheme="minorHAnsi" w:cstheme="minorHAnsi"/>
          <w:sz w:val="20"/>
          <w:szCs w:val="20"/>
        </w:rPr>
        <w:t>En el mirador tendremos tiempo libre para poder tomar fotos y filmar el espectacular sobrevuelo del Cóndor.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861EE">
        <w:rPr>
          <w:rFonts w:asciiTheme="minorHAnsi" w:hAnsiTheme="minorHAnsi" w:cstheme="minorHAnsi"/>
          <w:sz w:val="20"/>
          <w:szCs w:val="20"/>
        </w:rPr>
        <w:t>En horario oportuno, y después del tiempo libre retornaremos al control para abordar nuestro bus y volver a la ciudad de Cusco.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4861EE">
        <w:rPr>
          <w:rFonts w:asciiTheme="minorHAnsi" w:hAnsiTheme="minorHAnsi" w:cstheme="minorHAnsi"/>
          <w:sz w:val="20"/>
          <w:szCs w:val="20"/>
        </w:rPr>
        <w:t>Alojamiento en Cusco</w:t>
      </w:r>
    </w:p>
    <w:p w14:paraId="70B2F37B" w14:textId="77777777" w:rsidR="00150A33" w:rsidRPr="004861EE" w:rsidRDefault="00150A33" w:rsidP="00150A33">
      <w:pPr>
        <w:pStyle w:val="Sinespaciado"/>
        <w:jc w:val="both"/>
        <w:rPr>
          <w:rFonts w:asciiTheme="minorHAnsi" w:hAnsiTheme="minorHAnsi" w:cstheme="minorHAnsi"/>
          <w:bCs/>
          <w:i w:val="0"/>
          <w:lang w:val="es-ES" w:eastAsia="es-ES"/>
        </w:rPr>
      </w:pPr>
    </w:p>
    <w:p w14:paraId="1C33AAE0" w14:textId="77777777" w:rsidR="00150A33" w:rsidRPr="00150A33" w:rsidRDefault="00150A33" w:rsidP="00150A33">
      <w:pPr>
        <w:pStyle w:val="Ttulo2"/>
        <w:shd w:val="clear" w:color="auto" w:fill="FFFFFF"/>
        <w:spacing w:before="0" w:line="240" w:lineRule="auto"/>
        <w:rPr>
          <w:rFonts w:asciiTheme="minorHAnsi" w:hAnsiTheme="minorHAnsi" w:cstheme="minorHAnsi"/>
          <w:bCs w:val="0"/>
          <w:color w:val="006600"/>
          <w:sz w:val="20"/>
          <w:szCs w:val="20"/>
        </w:rPr>
      </w:pPr>
      <w:r w:rsidRPr="00150A33">
        <w:rPr>
          <w:rFonts w:asciiTheme="minorHAnsi" w:hAnsiTheme="minorHAnsi" w:cstheme="minorHAnsi"/>
          <w:bCs w:val="0"/>
          <w:color w:val="006600"/>
          <w:sz w:val="20"/>
          <w:szCs w:val="20"/>
        </w:rPr>
        <w:lastRenderedPageBreak/>
        <w:t>DÍA 9: TRASLADO AL AEROPUERTO</w:t>
      </w:r>
    </w:p>
    <w:p w14:paraId="052F0A27" w14:textId="77777777" w:rsidR="00150A33" w:rsidRPr="004861EE" w:rsidRDefault="00150A33" w:rsidP="00150A3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Desayuno incluido en el hotel.</w:t>
      </w:r>
      <w:r>
        <w:rPr>
          <w:rStyle w:val="Textoennegrita"/>
          <w:rFonts w:asciiTheme="minorHAnsi" w:hAnsiTheme="minorHAnsi" w:cstheme="minorHAnsi"/>
          <w:sz w:val="20"/>
          <w:szCs w:val="20"/>
        </w:rPr>
        <w:t xml:space="preserve">  </w:t>
      </w:r>
      <w:r w:rsidRPr="004861EE">
        <w:rPr>
          <w:rStyle w:val="Textoennegrita"/>
          <w:rFonts w:asciiTheme="minorHAnsi" w:hAnsiTheme="minorHAnsi" w:cstheme="minorHAnsi"/>
          <w:sz w:val="20"/>
          <w:szCs w:val="20"/>
        </w:rPr>
        <w:t>En horario oportuno,</w:t>
      </w:r>
      <w:r w:rsidRPr="004861EE">
        <w:rPr>
          <w:rFonts w:asciiTheme="minorHAnsi" w:hAnsiTheme="minorHAnsi" w:cstheme="minorHAnsi"/>
          <w:sz w:val="20"/>
          <w:szCs w:val="20"/>
        </w:rPr>
        <w:t> traslado y asistencia al aeropuerto de Cusco. Despedida de sus anfitriones y final de la experiencia.</w:t>
      </w:r>
    </w:p>
    <w:p w14:paraId="78A5252C" w14:textId="77777777" w:rsidR="00150A33" w:rsidRPr="001A47D3" w:rsidRDefault="00150A33" w:rsidP="00150A33">
      <w:pPr>
        <w:pStyle w:val="Sinespaciado"/>
        <w:jc w:val="both"/>
        <w:rPr>
          <w:rFonts w:asciiTheme="minorHAnsi" w:hAnsiTheme="minorHAnsi" w:cs="Arial"/>
          <w:bCs/>
          <w:i w:val="0"/>
          <w:lang w:val="es-ES" w:eastAsia="es-ES"/>
        </w:rPr>
      </w:pPr>
    </w:p>
    <w:p w14:paraId="72901339" w14:textId="77777777" w:rsidR="00150A33" w:rsidRPr="001A47D3" w:rsidRDefault="00150A33" w:rsidP="00150A33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  <w:lang w:val="es-ES"/>
        </w:rPr>
      </w:pPr>
      <w:r w:rsidRPr="001A47D3">
        <w:rPr>
          <w:rFonts w:cs="Arial"/>
          <w:b/>
          <w:bCs/>
          <w:iCs/>
          <w:color w:val="006600"/>
          <w:sz w:val="20"/>
          <w:szCs w:val="20"/>
          <w:lang w:val="es-ES"/>
        </w:rPr>
        <w:t>INCLUYE:</w:t>
      </w:r>
    </w:p>
    <w:p w14:paraId="1C3E76DB" w14:textId="77777777" w:rsidR="00150A33" w:rsidRPr="001A47D3" w:rsidRDefault="00150A33" w:rsidP="00150A33">
      <w:pPr>
        <w:pStyle w:val="Prrafodelista"/>
        <w:numPr>
          <w:ilvl w:val="0"/>
          <w:numId w:val="8"/>
        </w:numPr>
        <w:spacing w:after="0" w:line="240" w:lineRule="auto"/>
        <w:ind w:left="714" w:hanging="357"/>
        <w:rPr>
          <w:rFonts w:asciiTheme="minorHAnsi" w:eastAsia="Times New Roman" w:hAnsiTheme="minorHAnsi"/>
          <w:sz w:val="20"/>
          <w:szCs w:val="20"/>
          <w:lang w:val="en-US" w:eastAsia="es-MX"/>
        </w:rPr>
      </w:pPr>
      <w:r w:rsidRPr="001A47D3">
        <w:rPr>
          <w:rFonts w:asciiTheme="minorHAnsi" w:eastAsia="Adobe Gothic Std B" w:hAnsiTheme="minorHAnsi" w:cs="Calibri Light"/>
          <w:sz w:val="20"/>
          <w:szCs w:val="20"/>
        </w:rPr>
        <w:t>0</w:t>
      </w:r>
      <w:r>
        <w:rPr>
          <w:rFonts w:asciiTheme="minorHAnsi" w:eastAsia="Adobe Gothic Std B" w:hAnsiTheme="minorHAnsi" w:cs="Calibri Light"/>
          <w:sz w:val="20"/>
          <w:szCs w:val="20"/>
        </w:rPr>
        <w:t>2 Noches en Lima</w:t>
      </w:r>
    </w:p>
    <w:p w14:paraId="236280DC" w14:textId="77777777" w:rsidR="00150A33" w:rsidRPr="001A47D3" w:rsidRDefault="00150A33" w:rsidP="00150A33">
      <w:pPr>
        <w:pStyle w:val="Prrafodelista"/>
        <w:numPr>
          <w:ilvl w:val="0"/>
          <w:numId w:val="8"/>
        </w:numPr>
        <w:spacing w:after="0" w:line="240" w:lineRule="auto"/>
        <w:ind w:left="714" w:hanging="357"/>
        <w:rPr>
          <w:rFonts w:asciiTheme="minorHAnsi" w:eastAsia="Times New Roman" w:hAnsiTheme="minorHAnsi"/>
          <w:sz w:val="20"/>
          <w:szCs w:val="20"/>
          <w:lang w:val="es-MX" w:eastAsia="es-MX"/>
        </w:rPr>
      </w:pPr>
      <w:r>
        <w:rPr>
          <w:rFonts w:asciiTheme="minorHAnsi" w:eastAsia="Adobe Gothic Std B" w:hAnsiTheme="minorHAnsi" w:cs="Calibri Light"/>
          <w:sz w:val="20"/>
          <w:szCs w:val="20"/>
        </w:rPr>
        <w:t>06</w:t>
      </w:r>
      <w:r w:rsidRPr="001A47D3">
        <w:rPr>
          <w:rFonts w:asciiTheme="minorHAnsi" w:eastAsia="Adobe Gothic Std B" w:hAnsiTheme="minorHAnsi" w:cs="Calibri Light"/>
          <w:sz w:val="20"/>
          <w:szCs w:val="20"/>
        </w:rPr>
        <w:t xml:space="preserve"> Noche en </w:t>
      </w:r>
      <w:r>
        <w:rPr>
          <w:rFonts w:asciiTheme="minorHAnsi" w:eastAsia="Adobe Gothic Std B" w:hAnsiTheme="minorHAnsi" w:cs="Calibri Light"/>
          <w:sz w:val="20"/>
          <w:szCs w:val="20"/>
        </w:rPr>
        <w:t>Cusco</w:t>
      </w:r>
    </w:p>
    <w:p w14:paraId="14F62E79" w14:textId="77777777" w:rsidR="00150A33" w:rsidRPr="004861EE" w:rsidRDefault="00150A33" w:rsidP="00150A33">
      <w:pPr>
        <w:pStyle w:val="Prrafodelista"/>
        <w:numPr>
          <w:ilvl w:val="0"/>
          <w:numId w:val="8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sz w:val="20"/>
          <w:szCs w:val="20"/>
          <w:lang w:val="es-MX" w:eastAsia="es-MX"/>
        </w:rPr>
      </w:pPr>
      <w:r w:rsidRPr="004861EE">
        <w:rPr>
          <w:rFonts w:asciiTheme="minorHAnsi" w:eastAsia="Adobe Gothic Std B" w:hAnsiTheme="minorHAnsi" w:cstheme="minorHAnsi"/>
          <w:sz w:val="20"/>
          <w:szCs w:val="20"/>
        </w:rPr>
        <w:t>08 desayunos + 04 almuerzo</w:t>
      </w:r>
    </w:p>
    <w:p w14:paraId="4361946D" w14:textId="77777777" w:rsidR="00150A33" w:rsidRPr="004861EE" w:rsidRDefault="00150A33" w:rsidP="00150A3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4861EE">
        <w:rPr>
          <w:rFonts w:eastAsia="Times New Roman" w:cstheme="minorHAnsi"/>
          <w:color w:val="000000"/>
          <w:sz w:val="20"/>
          <w:szCs w:val="20"/>
          <w:lang w:eastAsia="es-MX"/>
        </w:rPr>
        <w:t>Todos los transportes Turísticos necesarios para los tours.</w:t>
      </w:r>
    </w:p>
    <w:p w14:paraId="1187E37B" w14:textId="77777777" w:rsidR="00150A33" w:rsidRPr="004861EE" w:rsidRDefault="00150A33" w:rsidP="00150A3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4861EE">
        <w:rPr>
          <w:rFonts w:eastAsia="Times New Roman" w:cstheme="minorHAnsi"/>
          <w:color w:val="000000"/>
          <w:sz w:val="20"/>
          <w:szCs w:val="20"/>
          <w:lang w:eastAsia="es-MX"/>
        </w:rPr>
        <w:t>Guías locales y asistencia personalizada durante todo el viaje.</w:t>
      </w:r>
    </w:p>
    <w:p w14:paraId="252E9CE8" w14:textId="77777777" w:rsidR="00150A33" w:rsidRPr="004861EE" w:rsidRDefault="00150A33" w:rsidP="00150A3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4861EE">
        <w:rPr>
          <w:rFonts w:eastAsia="Times New Roman" w:cstheme="minorHAnsi"/>
          <w:color w:val="000000"/>
          <w:sz w:val="20"/>
          <w:szCs w:val="20"/>
          <w:lang w:eastAsia="es-MX"/>
        </w:rPr>
        <w:t>Todos los TICKETS de Ingreso Turístico.</w:t>
      </w:r>
    </w:p>
    <w:p w14:paraId="0846451B" w14:textId="77777777" w:rsidR="00150A33" w:rsidRPr="004861EE" w:rsidRDefault="00150A33" w:rsidP="00150A3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4861EE">
        <w:rPr>
          <w:rFonts w:eastAsia="Times New Roman" w:cstheme="minorHAnsi"/>
          <w:color w:val="000000"/>
          <w:sz w:val="20"/>
          <w:szCs w:val="20"/>
          <w:lang w:eastAsia="es-MX"/>
        </w:rPr>
        <w:t>Tickets de tren Categoría TURISTA (EXPEDITION o VOYAGER) (ida y retorno).</w:t>
      </w:r>
    </w:p>
    <w:p w14:paraId="0AD5C19A" w14:textId="77777777" w:rsidR="00150A33" w:rsidRPr="004861EE" w:rsidRDefault="00150A33" w:rsidP="00150A3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MX"/>
        </w:rPr>
      </w:pPr>
      <w:r w:rsidRPr="004861EE">
        <w:rPr>
          <w:rFonts w:eastAsia="Times New Roman" w:cstheme="minorHAnsi"/>
          <w:color w:val="000000"/>
          <w:sz w:val="20"/>
          <w:szCs w:val="20"/>
          <w:lang w:eastAsia="es-MX"/>
        </w:rPr>
        <w:t>Boletos de bus CONSETTUR en Aguas Calientes (subida y bajada).</w:t>
      </w:r>
    </w:p>
    <w:p w14:paraId="4570EB8A" w14:textId="77777777" w:rsidR="00150A33" w:rsidRPr="004861EE" w:rsidRDefault="00150A33" w:rsidP="00150A33">
      <w:pPr>
        <w:spacing w:after="0" w:line="240" w:lineRule="auto"/>
        <w:rPr>
          <w:rFonts w:eastAsia="Times New Roman" w:cstheme="minorHAnsi"/>
          <w:sz w:val="20"/>
          <w:szCs w:val="20"/>
          <w:lang w:eastAsia="es-MX"/>
        </w:rPr>
      </w:pPr>
    </w:p>
    <w:p w14:paraId="1808E89F" w14:textId="77777777" w:rsidR="00150A33" w:rsidRPr="001A47D3" w:rsidRDefault="00150A33" w:rsidP="00150A33">
      <w:pPr>
        <w:spacing w:after="0" w:line="240" w:lineRule="auto"/>
        <w:rPr>
          <w:rFonts w:eastAsia="Adobe Gothic Std B" w:cs="Calibri Light"/>
          <w:color w:val="000000" w:themeColor="text1"/>
          <w:sz w:val="20"/>
          <w:szCs w:val="20"/>
        </w:rPr>
      </w:pPr>
      <w:r w:rsidRPr="001A47D3">
        <w:rPr>
          <w:rFonts w:cs="Arial"/>
          <w:b/>
          <w:bCs/>
          <w:iCs/>
          <w:color w:val="006600"/>
          <w:sz w:val="20"/>
          <w:szCs w:val="20"/>
          <w:lang w:val="es-ES"/>
        </w:rPr>
        <w:t>NO INCLUYE:</w:t>
      </w:r>
    </w:p>
    <w:p w14:paraId="28D0ED49" w14:textId="77777777" w:rsidR="00150A33" w:rsidRPr="001A47D3" w:rsidRDefault="00150A33" w:rsidP="00150A33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es-CO"/>
        </w:rPr>
      </w:pPr>
      <w:r w:rsidRPr="001A47D3">
        <w:rPr>
          <w:rFonts w:asciiTheme="minorHAnsi" w:hAnsiTheme="minorHAnsi" w:cstheme="minorHAnsi"/>
          <w:sz w:val="20"/>
          <w:szCs w:val="20"/>
          <w:lang w:val="es-CO"/>
        </w:rPr>
        <w:t>Vuelos</w:t>
      </w:r>
    </w:p>
    <w:p w14:paraId="722BD4F8" w14:textId="77777777" w:rsidR="00150A33" w:rsidRPr="001A47D3" w:rsidRDefault="00150A33" w:rsidP="00150A33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es-CO"/>
        </w:rPr>
      </w:pPr>
      <w:r w:rsidRPr="001A47D3">
        <w:rPr>
          <w:rFonts w:asciiTheme="minorHAnsi" w:hAnsiTheme="minorHAnsi" w:cstheme="minorHAnsi"/>
          <w:sz w:val="20"/>
          <w:szCs w:val="20"/>
          <w:lang w:val="es-CO"/>
        </w:rPr>
        <w:t>Gastos personales</w:t>
      </w:r>
    </w:p>
    <w:p w14:paraId="16962AED" w14:textId="77777777" w:rsidR="00150A33" w:rsidRPr="001A47D3" w:rsidRDefault="00150A33" w:rsidP="00150A33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es-CO"/>
        </w:rPr>
      </w:pPr>
      <w:r w:rsidRPr="001A47D3">
        <w:rPr>
          <w:rFonts w:asciiTheme="minorHAnsi" w:hAnsiTheme="minorHAnsi" w:cstheme="minorHAnsi"/>
          <w:sz w:val="20"/>
          <w:szCs w:val="20"/>
          <w:lang w:val="es-CO"/>
        </w:rPr>
        <w:t>Excursiones opcionales</w:t>
      </w:r>
    </w:p>
    <w:p w14:paraId="19F99141" w14:textId="77777777" w:rsidR="00150A33" w:rsidRPr="001A47D3" w:rsidRDefault="00150A33" w:rsidP="00150A33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es-CO"/>
        </w:rPr>
      </w:pPr>
      <w:r w:rsidRPr="001A47D3">
        <w:rPr>
          <w:rFonts w:asciiTheme="minorHAnsi" w:hAnsiTheme="minorHAnsi" w:cstheme="minorHAnsi"/>
          <w:sz w:val="20"/>
          <w:szCs w:val="20"/>
          <w:lang w:val="es-CO"/>
        </w:rPr>
        <w:t>Propinas</w:t>
      </w:r>
    </w:p>
    <w:p w14:paraId="16462536" w14:textId="77777777" w:rsidR="00150A33" w:rsidRPr="001A47D3" w:rsidRDefault="00150A33" w:rsidP="00150A33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1A47D3">
        <w:rPr>
          <w:rFonts w:asciiTheme="minorHAnsi" w:hAnsiTheme="minorHAnsi" w:cstheme="minorHAnsi"/>
          <w:sz w:val="20"/>
          <w:szCs w:val="20"/>
          <w:lang w:val="es-CO"/>
        </w:rPr>
        <w:t>Alimentos y bebidas no especificados</w:t>
      </w:r>
    </w:p>
    <w:p w14:paraId="1C0E3DBE" w14:textId="77777777" w:rsidR="00150A33" w:rsidRPr="001A47D3" w:rsidRDefault="00150A33" w:rsidP="00150A33">
      <w:pPr>
        <w:pStyle w:val="Prrafodelista"/>
        <w:numPr>
          <w:ilvl w:val="0"/>
          <w:numId w:val="9"/>
        </w:numPr>
        <w:spacing w:after="0" w:line="240" w:lineRule="auto"/>
        <w:rPr>
          <w:rFonts w:asciiTheme="minorHAnsi" w:eastAsia="Adobe Gothic Std B" w:hAnsiTheme="minorHAnsi" w:cs="Calibri Light"/>
          <w:sz w:val="20"/>
          <w:szCs w:val="20"/>
        </w:rPr>
      </w:pPr>
      <w:r w:rsidRPr="001A47D3">
        <w:rPr>
          <w:rFonts w:asciiTheme="minorHAnsi" w:eastAsia="Adobe Gothic Std B" w:hAnsiTheme="minorHAnsi" w:cs="Calibri Light"/>
          <w:sz w:val="20"/>
          <w:szCs w:val="20"/>
        </w:rPr>
        <w:t>Bebidas frías, alcohólicas en las alimentaciones, llamadas, gastos extras</w:t>
      </w:r>
    </w:p>
    <w:p w14:paraId="6963738B" w14:textId="77777777" w:rsidR="00150A33" w:rsidRPr="001A47D3" w:rsidRDefault="00150A33" w:rsidP="00150A33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val="es-CO"/>
        </w:rPr>
      </w:pPr>
      <w:r w:rsidRPr="001A47D3">
        <w:rPr>
          <w:rFonts w:asciiTheme="minorHAnsi" w:hAnsiTheme="minorHAnsi" w:cstheme="minorHAnsi"/>
          <w:sz w:val="20"/>
          <w:szCs w:val="20"/>
        </w:rPr>
        <w:t xml:space="preserve">Ningún </w:t>
      </w:r>
      <w:r w:rsidRPr="001A47D3">
        <w:rPr>
          <w:rFonts w:asciiTheme="minorHAnsi" w:hAnsiTheme="minorHAnsi" w:cstheme="minorHAnsi"/>
          <w:sz w:val="20"/>
          <w:szCs w:val="20"/>
          <w:lang w:val="es-CO"/>
        </w:rPr>
        <w:t>otro servicio especificado como incluido</w:t>
      </w:r>
    </w:p>
    <w:p w14:paraId="27548D50" w14:textId="77777777" w:rsidR="00150A33" w:rsidRPr="001A47D3" w:rsidRDefault="00150A33" w:rsidP="00150A33">
      <w:pPr>
        <w:spacing w:after="0" w:line="240" w:lineRule="auto"/>
        <w:rPr>
          <w:color w:val="222222"/>
          <w:sz w:val="20"/>
          <w:szCs w:val="20"/>
          <w:lang w:val="es-CO"/>
        </w:rPr>
      </w:pPr>
    </w:p>
    <w:p w14:paraId="71BE0C87" w14:textId="77777777" w:rsidR="00150A33" w:rsidRDefault="00150A33" w:rsidP="00150A33">
      <w:pPr>
        <w:spacing w:after="0" w:line="240" w:lineRule="auto"/>
        <w:rPr>
          <w:rFonts w:cs="Arial"/>
          <w:b/>
          <w:bCs/>
          <w:iCs/>
          <w:color w:val="006600"/>
          <w:sz w:val="20"/>
          <w:szCs w:val="20"/>
          <w:lang w:val="es-ES"/>
        </w:rPr>
      </w:pPr>
      <w:r>
        <w:rPr>
          <w:rFonts w:cs="Arial"/>
          <w:b/>
          <w:bCs/>
          <w:iCs/>
          <w:color w:val="006600"/>
          <w:sz w:val="20"/>
          <w:szCs w:val="20"/>
          <w:lang w:val="es-ES"/>
        </w:rPr>
        <w:t>TARIFA POR PERSONA</w:t>
      </w:r>
      <w:r w:rsidRPr="001A47D3">
        <w:rPr>
          <w:rFonts w:cs="Arial"/>
          <w:b/>
          <w:bCs/>
          <w:iCs/>
          <w:color w:val="006600"/>
          <w:sz w:val="20"/>
          <w:szCs w:val="20"/>
          <w:lang w:val="es-ES"/>
        </w:rPr>
        <w:t>:</w:t>
      </w:r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200"/>
        <w:gridCol w:w="1200"/>
        <w:gridCol w:w="1200"/>
      </w:tblGrid>
      <w:tr w:rsidR="00150A33" w:rsidRPr="00150A33" w14:paraId="2BC103E7" w14:textId="77777777" w:rsidTr="00150A33">
        <w:trPr>
          <w:trHeight w:val="2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93AC1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b/>
                <w:sz w:val="18"/>
                <w:szCs w:val="20"/>
                <w:lang w:eastAsia="es-MX"/>
              </w:rPr>
              <w:t>CATEGORÍA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FC080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b/>
                <w:sz w:val="18"/>
                <w:szCs w:val="20"/>
                <w:lang w:eastAsia="es-MX"/>
              </w:rPr>
              <w:t>TRIPLE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8C5CA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b/>
                <w:sz w:val="18"/>
                <w:szCs w:val="20"/>
                <w:lang w:eastAsia="es-MX"/>
              </w:rPr>
              <w:t>DOBLE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8C7AE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b/>
                <w:sz w:val="18"/>
                <w:szCs w:val="20"/>
                <w:lang w:eastAsia="es-MX"/>
              </w:rPr>
              <w:t>INDIVIDUAL</w:t>
            </w:r>
          </w:p>
        </w:tc>
      </w:tr>
      <w:tr w:rsidR="00150A33" w:rsidRPr="00150A33" w14:paraId="0E789566" w14:textId="77777777" w:rsidTr="00150A33">
        <w:trPr>
          <w:trHeight w:val="2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7669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>Turista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4FAF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1,036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AAE0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1,117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41B4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1,525 </w:t>
            </w:r>
          </w:p>
        </w:tc>
      </w:tr>
      <w:tr w:rsidR="00150A33" w:rsidRPr="00150A33" w14:paraId="4523A897" w14:textId="77777777" w:rsidTr="00150A33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1909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>Turista Superior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43D7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1,151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5337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1,211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4317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1,788 </w:t>
            </w:r>
          </w:p>
        </w:tc>
      </w:tr>
      <w:tr w:rsidR="00150A33" w:rsidRPr="00150A33" w14:paraId="0C926AEE" w14:textId="77777777" w:rsidTr="00150A33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7D9A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>Primera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A4122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1,265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7411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1,352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8B49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2,069 </w:t>
            </w:r>
          </w:p>
        </w:tc>
      </w:tr>
      <w:tr w:rsidR="00150A33" w:rsidRPr="00150A33" w14:paraId="60C75CA1" w14:textId="77777777" w:rsidTr="00150A33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E63B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>Primera Superior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40FF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1,463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4F20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1,505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6C52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2,313 </w:t>
            </w:r>
          </w:p>
        </w:tc>
      </w:tr>
      <w:tr w:rsidR="00150A33" w:rsidRPr="00150A33" w14:paraId="709D44CC" w14:textId="77777777" w:rsidTr="00150A33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7A55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>Lujo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F3A8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1,727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59A2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1,801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8161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2,925 </w:t>
            </w:r>
          </w:p>
        </w:tc>
      </w:tr>
      <w:tr w:rsidR="00150A33" w:rsidRPr="00150A33" w14:paraId="100DBEE8" w14:textId="77777777" w:rsidTr="00150A33">
        <w:trPr>
          <w:trHeight w:val="2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28CA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>Lujo Superior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AFC4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2,992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B8A2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3,685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152A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sz w:val="18"/>
                <w:szCs w:val="20"/>
                <w:lang w:eastAsia="es-MX"/>
              </w:rPr>
              <w:t xml:space="preserve"> $          6,481 </w:t>
            </w:r>
          </w:p>
        </w:tc>
      </w:tr>
    </w:tbl>
    <w:p w14:paraId="3A18599D" w14:textId="77777777" w:rsidR="00150A33" w:rsidRDefault="00150A33" w:rsidP="00150A33">
      <w:pPr>
        <w:spacing w:after="0" w:line="240" w:lineRule="auto"/>
        <w:rPr>
          <w:rFonts w:cs="Arial"/>
          <w:b/>
          <w:bCs/>
          <w:iCs/>
          <w:color w:val="006600"/>
          <w:sz w:val="18"/>
          <w:szCs w:val="20"/>
          <w:lang w:val="es-ES"/>
        </w:rPr>
      </w:pPr>
    </w:p>
    <w:p w14:paraId="6D8D3969" w14:textId="77777777" w:rsidR="00150A33" w:rsidRPr="00150A33" w:rsidRDefault="00150A33" w:rsidP="00150A33">
      <w:pPr>
        <w:spacing w:after="0" w:line="240" w:lineRule="auto"/>
        <w:rPr>
          <w:rFonts w:cs="Arial"/>
          <w:b/>
          <w:bCs/>
          <w:iCs/>
          <w:color w:val="006600"/>
          <w:sz w:val="18"/>
          <w:szCs w:val="20"/>
          <w:lang w:val="es-ES"/>
        </w:rPr>
      </w:pPr>
    </w:p>
    <w:p w14:paraId="5332A7A4" w14:textId="77777777" w:rsidR="00150A33" w:rsidRPr="002B5263" w:rsidRDefault="00150A33" w:rsidP="00150A33">
      <w:pPr>
        <w:spacing w:after="0" w:line="240" w:lineRule="auto"/>
        <w:rPr>
          <w:rFonts w:cstheme="minorHAnsi"/>
          <w:b/>
          <w:bCs/>
          <w:iCs/>
          <w:color w:val="006600"/>
          <w:sz w:val="20"/>
          <w:szCs w:val="20"/>
          <w:lang w:val="es-ES"/>
        </w:rPr>
      </w:pPr>
      <w:r>
        <w:rPr>
          <w:rFonts w:cs="Arial"/>
          <w:b/>
          <w:bCs/>
          <w:iCs/>
          <w:color w:val="006600"/>
          <w:sz w:val="20"/>
          <w:szCs w:val="20"/>
          <w:lang w:val="es-ES"/>
        </w:rPr>
        <w:t>OPCIONALES:</w:t>
      </w:r>
    </w:p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780"/>
      </w:tblGrid>
      <w:tr w:rsidR="00150A33" w:rsidRPr="00150A33" w14:paraId="4C4510C8" w14:textId="77777777" w:rsidTr="00150A33">
        <w:trPr>
          <w:trHeight w:val="255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AF8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Circuito Mágico de Aguas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4782" w14:textId="77777777" w:rsidR="00150A33" w:rsidRPr="00150A33" w:rsidRDefault="00150A33" w:rsidP="00150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</w:t>
            </w:r>
          </w:p>
        </w:tc>
      </w:tr>
      <w:tr w:rsidR="00150A33" w:rsidRPr="00150A33" w14:paraId="6DC73A91" w14:textId="77777777" w:rsidTr="00150A33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983C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Cena buffet con show de danzas típicas en La Dama Juana – Lima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E587" w14:textId="77777777" w:rsidR="00150A33" w:rsidRPr="00150A33" w:rsidRDefault="00150A33" w:rsidP="00150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</w:t>
            </w:r>
          </w:p>
        </w:tc>
      </w:tr>
      <w:tr w:rsidR="00150A33" w:rsidRPr="00150A33" w14:paraId="68EFBA44" w14:textId="77777777" w:rsidTr="00150A33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B44E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Tour de compras en Cusco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CFE8" w14:textId="77777777" w:rsidR="00150A33" w:rsidRPr="00150A33" w:rsidRDefault="00150A33" w:rsidP="00150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47</w:t>
            </w:r>
          </w:p>
        </w:tc>
      </w:tr>
      <w:tr w:rsidR="00150A33" w:rsidRPr="00150A33" w14:paraId="20DDFB5D" w14:textId="77777777" w:rsidTr="00150A33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AB61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Tour Astronómico en Cusco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7891" w14:textId="77777777" w:rsidR="00150A33" w:rsidRPr="00150A33" w:rsidRDefault="00150A33" w:rsidP="00150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</w:t>
            </w:r>
          </w:p>
        </w:tc>
      </w:tr>
      <w:tr w:rsidR="00150A33" w:rsidRPr="00150A33" w14:paraId="7A89B53C" w14:textId="77777777" w:rsidTr="00150A33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EA76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Cena Buffet con show de danzas típicas – </w:t>
            </w:r>
            <w:proofErr w:type="spellStart"/>
            <w:r w:rsidRPr="00150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Tunupa</w:t>
            </w:r>
            <w:proofErr w:type="spellEnd"/>
            <w:r w:rsidRPr="00150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Cusco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C3D" w14:textId="77777777" w:rsidR="00150A33" w:rsidRPr="00150A33" w:rsidRDefault="00150A33" w:rsidP="00150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</w:t>
            </w:r>
          </w:p>
        </w:tc>
      </w:tr>
      <w:tr w:rsidR="00150A33" w:rsidRPr="00150A33" w14:paraId="54648C04" w14:textId="77777777" w:rsidTr="00150A33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C047" w14:textId="77777777" w:rsidR="00150A33" w:rsidRPr="00150A33" w:rsidRDefault="00150A33" w:rsidP="0015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Up Grade al tren Vista Dome o 360º Panorámico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127A" w14:textId="77777777" w:rsidR="00150A33" w:rsidRPr="00150A33" w:rsidRDefault="00150A33" w:rsidP="00150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50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</w:t>
            </w:r>
          </w:p>
        </w:tc>
      </w:tr>
    </w:tbl>
    <w:p w14:paraId="561B7370" w14:textId="77777777" w:rsidR="00150A33" w:rsidRDefault="00150A33" w:rsidP="00150A33">
      <w:pPr>
        <w:spacing w:after="0" w:line="240" w:lineRule="auto"/>
        <w:rPr>
          <w:rFonts w:cstheme="minorHAnsi"/>
          <w:b/>
          <w:bCs/>
          <w:iCs/>
          <w:color w:val="006600"/>
          <w:sz w:val="20"/>
          <w:szCs w:val="20"/>
          <w:lang w:val="es-ES"/>
        </w:rPr>
      </w:pPr>
    </w:p>
    <w:p w14:paraId="5DE071DF" w14:textId="77777777" w:rsidR="00150A33" w:rsidRPr="002B5263" w:rsidRDefault="00150A33" w:rsidP="00150A33">
      <w:pPr>
        <w:spacing w:after="0" w:line="240" w:lineRule="auto"/>
        <w:rPr>
          <w:rFonts w:cstheme="minorHAnsi"/>
          <w:b/>
          <w:bCs/>
          <w:iCs/>
          <w:color w:val="006600"/>
          <w:sz w:val="20"/>
          <w:szCs w:val="20"/>
          <w:lang w:val="es-ES"/>
        </w:rPr>
      </w:pPr>
    </w:p>
    <w:p w14:paraId="76286A0C" w14:textId="5F918AF8" w:rsidR="00150A33" w:rsidRPr="001A47D3" w:rsidRDefault="00150A33" w:rsidP="00150A33">
      <w:pPr>
        <w:pStyle w:val="Textoindependiente"/>
        <w:rPr>
          <w:rFonts w:asciiTheme="minorHAnsi" w:eastAsia="SimSun" w:hAnsiTheme="minorHAnsi"/>
          <w:b/>
          <w:i w:val="0"/>
          <w:color w:val="006600"/>
        </w:rPr>
      </w:pPr>
      <w:r w:rsidRPr="001A47D3">
        <w:rPr>
          <w:rFonts w:asciiTheme="minorHAnsi" w:eastAsia="SimSun" w:hAnsiTheme="minorHAnsi"/>
          <w:b/>
          <w:i w:val="0"/>
          <w:color w:val="006600"/>
        </w:rPr>
        <w:t xml:space="preserve">HOTELES PREVISTOS </w:t>
      </w:r>
      <w:r>
        <w:rPr>
          <w:rFonts w:asciiTheme="minorHAnsi" w:eastAsia="SimSun" w:hAnsiTheme="minorHAnsi"/>
          <w:b/>
          <w:i w:val="0"/>
          <w:color w:val="006600"/>
        </w:rPr>
        <w:t>O</w:t>
      </w:r>
      <w:r>
        <w:rPr>
          <w:rFonts w:asciiTheme="minorHAnsi" w:eastAsia="SimSun" w:hAnsiTheme="minorHAnsi"/>
          <w:b/>
          <w:i w:val="0"/>
          <w:color w:val="006600"/>
        </w:rPr>
        <w:t xml:space="preserve"> SIMILARES</w:t>
      </w:r>
      <w:r w:rsidRPr="001A47D3">
        <w:rPr>
          <w:rFonts w:asciiTheme="minorHAnsi" w:eastAsia="SimSun" w:hAnsiTheme="minorHAnsi"/>
          <w:b/>
          <w:i w:val="0"/>
          <w:color w:val="00660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3"/>
        <w:gridCol w:w="6542"/>
        <w:gridCol w:w="1676"/>
      </w:tblGrid>
      <w:tr w:rsidR="00150A33" w:rsidRPr="001A47D3" w14:paraId="12D41464" w14:textId="77777777" w:rsidTr="00A57280">
        <w:tc>
          <w:tcPr>
            <w:tcW w:w="0" w:type="auto"/>
          </w:tcPr>
          <w:p w14:paraId="077950D0" w14:textId="77777777" w:rsidR="00150A33" w:rsidRPr="00150A33" w:rsidRDefault="00150A33" w:rsidP="00A57280">
            <w:pPr>
              <w:pStyle w:val="Textoindependiente"/>
              <w:jc w:val="center"/>
              <w:rPr>
                <w:rFonts w:asciiTheme="minorHAnsi" w:eastAsia="SimSun" w:hAnsiTheme="minorHAnsi"/>
                <w:b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b/>
                <w:i w:val="0"/>
                <w:sz w:val="18"/>
              </w:rPr>
              <w:t>CIUDAD</w:t>
            </w:r>
          </w:p>
        </w:tc>
        <w:tc>
          <w:tcPr>
            <w:tcW w:w="0" w:type="auto"/>
          </w:tcPr>
          <w:p w14:paraId="541DF82E" w14:textId="77777777" w:rsidR="00150A33" w:rsidRPr="00150A33" w:rsidRDefault="00150A33" w:rsidP="00A57280">
            <w:pPr>
              <w:pStyle w:val="Textoindependiente"/>
              <w:jc w:val="center"/>
              <w:rPr>
                <w:rFonts w:asciiTheme="minorHAnsi" w:eastAsia="SimSun" w:hAnsiTheme="minorHAnsi"/>
                <w:b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b/>
                <w:i w:val="0"/>
                <w:sz w:val="18"/>
              </w:rPr>
              <w:t>HOTEL</w:t>
            </w:r>
          </w:p>
        </w:tc>
        <w:tc>
          <w:tcPr>
            <w:tcW w:w="0" w:type="auto"/>
          </w:tcPr>
          <w:p w14:paraId="1CC6D488" w14:textId="77777777" w:rsidR="00150A33" w:rsidRPr="00150A33" w:rsidRDefault="00150A33" w:rsidP="00A57280">
            <w:pPr>
              <w:pStyle w:val="Textoindependiente"/>
              <w:jc w:val="center"/>
              <w:rPr>
                <w:rFonts w:asciiTheme="minorHAnsi" w:eastAsia="SimSun" w:hAnsiTheme="minorHAnsi"/>
                <w:b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b/>
                <w:i w:val="0"/>
                <w:sz w:val="18"/>
              </w:rPr>
              <w:t>CATEGORÍA</w:t>
            </w:r>
          </w:p>
        </w:tc>
      </w:tr>
      <w:tr w:rsidR="00150A33" w:rsidRPr="001A47D3" w14:paraId="050FF2F1" w14:textId="77777777" w:rsidTr="00A57280">
        <w:tc>
          <w:tcPr>
            <w:tcW w:w="0" w:type="auto"/>
          </w:tcPr>
          <w:p w14:paraId="6D1EEF88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LIMA</w:t>
            </w:r>
          </w:p>
        </w:tc>
        <w:tc>
          <w:tcPr>
            <w:tcW w:w="0" w:type="auto"/>
          </w:tcPr>
          <w:p w14:paraId="56D81EE1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MIRAFLORES SUITES / MIRAMAR / FERRÉ MIRAFLORES / STEFANOS</w:t>
            </w:r>
          </w:p>
        </w:tc>
        <w:tc>
          <w:tcPr>
            <w:tcW w:w="0" w:type="auto"/>
          </w:tcPr>
          <w:p w14:paraId="3C257BEC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TURISTA</w:t>
            </w:r>
          </w:p>
        </w:tc>
      </w:tr>
      <w:tr w:rsidR="00150A33" w:rsidRPr="001A47D3" w14:paraId="519F8198" w14:textId="77777777" w:rsidTr="00A57280">
        <w:tc>
          <w:tcPr>
            <w:tcW w:w="0" w:type="auto"/>
          </w:tcPr>
          <w:p w14:paraId="4FE7B1BC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</w:p>
        </w:tc>
        <w:tc>
          <w:tcPr>
            <w:tcW w:w="0" w:type="auto"/>
          </w:tcPr>
          <w:p w14:paraId="069A5D41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HABITAT / TIERRA VIVA MENDIBURÚ / CASA ANDINA MIRAFLORES / ALLPA SUITES</w:t>
            </w:r>
          </w:p>
        </w:tc>
        <w:tc>
          <w:tcPr>
            <w:tcW w:w="0" w:type="auto"/>
          </w:tcPr>
          <w:p w14:paraId="6AF845ED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TURISTA SUPERIOR</w:t>
            </w:r>
          </w:p>
        </w:tc>
      </w:tr>
      <w:tr w:rsidR="00150A33" w:rsidRPr="001A47D3" w14:paraId="3197AB42" w14:textId="77777777" w:rsidTr="00A57280">
        <w:tc>
          <w:tcPr>
            <w:tcW w:w="0" w:type="auto"/>
          </w:tcPr>
          <w:p w14:paraId="6F3B7EA8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</w:p>
        </w:tc>
        <w:tc>
          <w:tcPr>
            <w:tcW w:w="0" w:type="auto"/>
          </w:tcPr>
          <w:p w14:paraId="5876D616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DAZZLER SAN ISIDRO / LUXURY INKARY / CASA ANDINA SELECT / JOSÉ ANTONIO</w:t>
            </w:r>
          </w:p>
        </w:tc>
        <w:tc>
          <w:tcPr>
            <w:tcW w:w="0" w:type="auto"/>
          </w:tcPr>
          <w:p w14:paraId="61FFE8ED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PRIMERA</w:t>
            </w:r>
          </w:p>
        </w:tc>
      </w:tr>
      <w:tr w:rsidR="00150A33" w:rsidRPr="001A47D3" w14:paraId="2D8212D6" w14:textId="77777777" w:rsidTr="00A57280">
        <w:tc>
          <w:tcPr>
            <w:tcW w:w="0" w:type="auto"/>
          </w:tcPr>
          <w:p w14:paraId="2291D0AE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</w:p>
        </w:tc>
        <w:tc>
          <w:tcPr>
            <w:tcW w:w="0" w:type="auto"/>
          </w:tcPr>
          <w:p w14:paraId="4EFF648C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  <w:lang w:val="en-US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  <w:lang w:val="en-US"/>
              </w:rPr>
              <w:t>INNSIDE / NOVOTEL LIMA / ALOF LIBERTADOR LIMA / FOUR POINTS</w:t>
            </w:r>
          </w:p>
        </w:tc>
        <w:tc>
          <w:tcPr>
            <w:tcW w:w="0" w:type="auto"/>
          </w:tcPr>
          <w:p w14:paraId="36C137AF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PRIMERA SUPERIOR</w:t>
            </w:r>
          </w:p>
        </w:tc>
      </w:tr>
      <w:tr w:rsidR="00150A33" w:rsidRPr="001A47D3" w14:paraId="14A05C03" w14:textId="77777777" w:rsidTr="00A57280">
        <w:tc>
          <w:tcPr>
            <w:tcW w:w="0" w:type="auto"/>
          </w:tcPr>
          <w:p w14:paraId="7219628C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CUSCO</w:t>
            </w:r>
          </w:p>
        </w:tc>
        <w:tc>
          <w:tcPr>
            <w:tcW w:w="0" w:type="auto"/>
          </w:tcPr>
          <w:p w14:paraId="52E687A6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SAN AGUSTIN / SAMAY / HOTEL PUMA / PRISMA</w:t>
            </w:r>
          </w:p>
        </w:tc>
        <w:tc>
          <w:tcPr>
            <w:tcW w:w="0" w:type="auto"/>
          </w:tcPr>
          <w:p w14:paraId="70EECFA2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TURISTA</w:t>
            </w:r>
          </w:p>
        </w:tc>
      </w:tr>
      <w:tr w:rsidR="00150A33" w:rsidRPr="001A47D3" w14:paraId="45DADB91" w14:textId="77777777" w:rsidTr="00A57280">
        <w:tc>
          <w:tcPr>
            <w:tcW w:w="0" w:type="auto"/>
          </w:tcPr>
          <w:p w14:paraId="66F690C4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</w:p>
        </w:tc>
        <w:tc>
          <w:tcPr>
            <w:tcW w:w="0" w:type="auto"/>
          </w:tcPr>
          <w:p w14:paraId="1C1C9974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WAMAN HOTELS / CASA ANDINA QORICANCHA / POLO SUITES / TIERRA VIVA PLAZA</w:t>
            </w:r>
          </w:p>
        </w:tc>
        <w:tc>
          <w:tcPr>
            <w:tcW w:w="0" w:type="auto"/>
          </w:tcPr>
          <w:p w14:paraId="1037C059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TURISTA SUPERIOR</w:t>
            </w:r>
          </w:p>
        </w:tc>
      </w:tr>
      <w:tr w:rsidR="00150A33" w:rsidRPr="001A47D3" w14:paraId="5B727BE3" w14:textId="77777777" w:rsidTr="00A57280">
        <w:tc>
          <w:tcPr>
            <w:tcW w:w="0" w:type="auto"/>
          </w:tcPr>
          <w:p w14:paraId="78261D38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</w:p>
        </w:tc>
        <w:tc>
          <w:tcPr>
            <w:tcW w:w="0" w:type="auto"/>
          </w:tcPr>
          <w:p w14:paraId="693BDB7C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SAN AGUSTIN PLAZA / JOSE ANTONIO CUSCO/ PLAZA DE ARMAS / XIMA</w:t>
            </w:r>
          </w:p>
        </w:tc>
        <w:tc>
          <w:tcPr>
            <w:tcW w:w="0" w:type="auto"/>
          </w:tcPr>
          <w:p w14:paraId="386024D9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PRIMERA</w:t>
            </w:r>
          </w:p>
        </w:tc>
      </w:tr>
      <w:tr w:rsidR="00150A33" w:rsidRPr="001A47D3" w14:paraId="4FAE9B81" w14:textId="77777777" w:rsidTr="00A57280">
        <w:tc>
          <w:tcPr>
            <w:tcW w:w="0" w:type="auto"/>
          </w:tcPr>
          <w:p w14:paraId="52079240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</w:p>
        </w:tc>
        <w:tc>
          <w:tcPr>
            <w:tcW w:w="0" w:type="auto"/>
          </w:tcPr>
          <w:p w14:paraId="0782727A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RAMADA COSTA DEL SOL / NOVOTEL CUSCO / HILTON GARDEN INN / SONESTA CUSCO</w:t>
            </w:r>
          </w:p>
        </w:tc>
        <w:tc>
          <w:tcPr>
            <w:tcW w:w="0" w:type="auto"/>
          </w:tcPr>
          <w:p w14:paraId="326E61E7" w14:textId="77777777" w:rsidR="00150A33" w:rsidRPr="00150A33" w:rsidRDefault="00150A33" w:rsidP="00A57280">
            <w:pPr>
              <w:pStyle w:val="Textoindependiente"/>
              <w:rPr>
                <w:rFonts w:asciiTheme="minorHAnsi" w:eastAsia="SimSun" w:hAnsiTheme="minorHAnsi"/>
                <w:i w:val="0"/>
                <w:sz w:val="18"/>
              </w:rPr>
            </w:pPr>
            <w:r w:rsidRPr="00150A33">
              <w:rPr>
                <w:rFonts w:asciiTheme="minorHAnsi" w:eastAsia="SimSun" w:hAnsiTheme="minorHAnsi"/>
                <w:i w:val="0"/>
                <w:sz w:val="18"/>
              </w:rPr>
              <w:t>PRIMERA SUPERIOR</w:t>
            </w:r>
          </w:p>
        </w:tc>
      </w:tr>
    </w:tbl>
    <w:p w14:paraId="48E272F8" w14:textId="77777777" w:rsidR="00110619" w:rsidRPr="00550000" w:rsidRDefault="00110619" w:rsidP="006E40EA">
      <w:pPr>
        <w:spacing w:after="0" w:line="240" w:lineRule="auto"/>
        <w:jc w:val="both"/>
        <w:rPr>
          <w:vanish/>
          <w:sz w:val="20"/>
          <w:szCs w:val="20"/>
          <w:lang w:val="es-ES"/>
        </w:rPr>
      </w:pPr>
    </w:p>
    <w:p w14:paraId="53D49C48" w14:textId="77777777" w:rsidR="006E40EA" w:rsidRPr="002A59FF" w:rsidRDefault="006E40EA" w:rsidP="006E40EA">
      <w:pPr>
        <w:pStyle w:val="Textoindependiente"/>
        <w:rPr>
          <w:rFonts w:asciiTheme="minorHAnsi" w:eastAsia="SimSun" w:hAnsiTheme="minorHAnsi"/>
          <w:b/>
          <w:i w:val="0"/>
          <w:color w:val="006600"/>
        </w:rPr>
      </w:pPr>
      <w:r w:rsidRPr="002A59FF">
        <w:rPr>
          <w:rFonts w:asciiTheme="minorHAnsi" w:eastAsia="SimSun" w:hAnsiTheme="minorHAnsi"/>
          <w:b/>
          <w:i w:val="0"/>
          <w:color w:val="006600"/>
        </w:rPr>
        <w:t>CONDICIONES:</w:t>
      </w:r>
    </w:p>
    <w:p w14:paraId="790BB85C" w14:textId="028B6D6C" w:rsidR="00A85CB8" w:rsidRPr="002A59FF" w:rsidRDefault="006E40EA" w:rsidP="00A85CB8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 w:rsidRPr="002A59FF">
        <w:rPr>
          <w:rFonts w:eastAsia="Calibri" w:cs="Times New Roman"/>
          <w:noProof/>
          <w:sz w:val="20"/>
          <w:szCs w:val="20"/>
          <w:lang w:eastAsia="es-MX"/>
        </w:rPr>
        <w:t xml:space="preserve">* </w:t>
      </w:r>
      <w:r w:rsidR="00A85CB8" w:rsidRPr="002A59FF">
        <w:rPr>
          <w:rFonts w:eastAsia="Calibri" w:cs="Times New Roman"/>
          <w:noProof/>
          <w:sz w:val="20"/>
          <w:szCs w:val="20"/>
          <w:lang w:eastAsia="es-MX"/>
        </w:rPr>
        <w:t xml:space="preserve">ESTO ES UNA </w:t>
      </w:r>
      <w:r w:rsidR="00A85CB8">
        <w:rPr>
          <w:rFonts w:eastAsia="Calibri" w:cs="Times New Roman"/>
          <w:noProof/>
          <w:sz w:val="20"/>
          <w:szCs w:val="20"/>
          <w:lang w:eastAsia="es-MX"/>
        </w:rPr>
        <w:t>COTIZACIÓ</w:t>
      </w:r>
      <w:r w:rsidR="00A85CB8" w:rsidRPr="002A59FF">
        <w:rPr>
          <w:rFonts w:eastAsia="Calibri" w:cs="Times New Roman"/>
          <w:noProof/>
          <w:sz w:val="20"/>
          <w:szCs w:val="20"/>
          <w:lang w:eastAsia="es-MX"/>
        </w:rPr>
        <w:t>N Y LOS PRECIOS PUEDEN SUFRIR CAMBIOS HASTA E</w:t>
      </w:r>
      <w:r w:rsidR="00A85CB8">
        <w:rPr>
          <w:rFonts w:eastAsia="Calibri" w:cs="Times New Roman"/>
          <w:noProof/>
          <w:sz w:val="20"/>
          <w:szCs w:val="20"/>
          <w:lang w:eastAsia="es-MX"/>
        </w:rPr>
        <w:t>L MOMENTO DE HACER LA RESERVACIÓ</w:t>
      </w:r>
      <w:r w:rsidR="00A85CB8" w:rsidRPr="002A59FF">
        <w:rPr>
          <w:rFonts w:eastAsia="Calibri" w:cs="Times New Roman"/>
          <w:noProof/>
          <w:sz w:val="20"/>
          <w:szCs w:val="20"/>
          <w:lang w:eastAsia="es-MX"/>
        </w:rPr>
        <w:t>N</w:t>
      </w:r>
    </w:p>
    <w:p w14:paraId="51AC9B2E" w14:textId="59F7A1BB" w:rsidR="00A85CB8" w:rsidRPr="002A59FF" w:rsidRDefault="00A85CB8" w:rsidP="00A85CB8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>
        <w:rPr>
          <w:rFonts w:eastAsia="Calibri" w:cs="Times New Roman"/>
          <w:noProof/>
          <w:sz w:val="20"/>
          <w:szCs w:val="20"/>
          <w:lang w:eastAsia="es-MX"/>
        </w:rPr>
        <w:t>* PRECIOS EN USD DÓ</w:t>
      </w:r>
      <w:r w:rsidRPr="002A59FF">
        <w:rPr>
          <w:rFonts w:eastAsia="Calibri" w:cs="Times New Roman"/>
          <w:noProof/>
          <w:sz w:val="20"/>
          <w:szCs w:val="20"/>
          <w:lang w:eastAsia="es-MX"/>
        </w:rPr>
        <w:t>LARES PA</w:t>
      </w:r>
      <w:r>
        <w:rPr>
          <w:rFonts w:eastAsia="Calibri" w:cs="Times New Roman"/>
          <w:noProof/>
          <w:sz w:val="20"/>
          <w:szCs w:val="20"/>
          <w:lang w:eastAsia="es-MX"/>
        </w:rPr>
        <w:t>GADEROS AL TIPO DE CAMBIO DEL DÍA EN QUE SE REALICE LA OPERACIÓ</w:t>
      </w:r>
      <w:r w:rsidRPr="002A59FF">
        <w:rPr>
          <w:rFonts w:eastAsia="Calibri" w:cs="Times New Roman"/>
          <w:noProof/>
          <w:sz w:val="20"/>
          <w:szCs w:val="20"/>
          <w:lang w:eastAsia="es-MX"/>
        </w:rPr>
        <w:t>N</w:t>
      </w:r>
    </w:p>
    <w:p w14:paraId="65CA13FE" w14:textId="6BFA63C6" w:rsidR="00A85CB8" w:rsidRPr="002A59FF" w:rsidRDefault="00A85CB8" w:rsidP="00A85CB8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>
        <w:rPr>
          <w:rFonts w:eastAsia="Calibri" w:cs="Times New Roman"/>
          <w:noProof/>
          <w:sz w:val="20"/>
          <w:szCs w:val="20"/>
          <w:lang w:eastAsia="es-MX"/>
        </w:rPr>
        <w:t>* PARA EMISIÓ</w:t>
      </w:r>
      <w:r w:rsidRPr="002A59FF">
        <w:rPr>
          <w:rFonts w:eastAsia="Calibri" w:cs="Times New Roman"/>
          <w:noProof/>
          <w:sz w:val="20"/>
          <w:szCs w:val="20"/>
          <w:lang w:eastAsia="es-MX"/>
        </w:rPr>
        <w:t>N DE VUELOS SE REQUIERE COPIA DE PASAPORTE Y PAGO TOTAL DE LOS MISMOS</w:t>
      </w:r>
    </w:p>
    <w:p w14:paraId="146DE0C7" w14:textId="1EFE18C4" w:rsidR="00A85CB8" w:rsidRPr="002A59FF" w:rsidRDefault="00A85CB8" w:rsidP="00A85CB8">
      <w:pPr>
        <w:spacing w:after="0" w:line="240" w:lineRule="auto"/>
        <w:rPr>
          <w:rFonts w:eastAsia="Calibri" w:cs="Times New Roman"/>
          <w:noProof/>
          <w:sz w:val="20"/>
          <w:szCs w:val="20"/>
          <w:lang w:eastAsia="es-MX"/>
        </w:rPr>
      </w:pPr>
      <w:r>
        <w:rPr>
          <w:rFonts w:eastAsia="Calibri" w:cs="Times New Roman"/>
          <w:noProof/>
          <w:sz w:val="20"/>
          <w:szCs w:val="20"/>
          <w:lang w:eastAsia="es-MX"/>
        </w:rPr>
        <w:t>* PARA HACER UNA RESERVACIÓN ES NECESARIO UN DEPÓ</w:t>
      </w:r>
      <w:r w:rsidRPr="002A59FF">
        <w:rPr>
          <w:rFonts w:eastAsia="Calibri" w:cs="Times New Roman"/>
          <w:noProof/>
          <w:sz w:val="20"/>
          <w:szCs w:val="20"/>
          <w:lang w:eastAsia="es-MX"/>
        </w:rPr>
        <w:t>SITO DE $300.00 USD POR PASAJERO</w:t>
      </w:r>
    </w:p>
    <w:p w14:paraId="5654DC2D" w14:textId="77777777" w:rsidR="00A85CB8" w:rsidRDefault="00A85CB8" w:rsidP="00A85CB8">
      <w:pPr>
        <w:spacing w:after="0" w:line="240" w:lineRule="auto"/>
        <w:rPr>
          <w:rFonts w:eastAsia="SimSun"/>
          <w:b/>
          <w:color w:val="006600"/>
        </w:rPr>
      </w:pPr>
    </w:p>
    <w:p w14:paraId="3D328390" w14:textId="298F49B7" w:rsidR="006E40EA" w:rsidRPr="002A59FF" w:rsidRDefault="006E40EA" w:rsidP="00A85CB8">
      <w:pPr>
        <w:spacing w:after="0" w:line="240" w:lineRule="auto"/>
        <w:rPr>
          <w:rFonts w:eastAsia="SimSun"/>
          <w:b/>
          <w:i/>
          <w:color w:val="006600"/>
        </w:rPr>
      </w:pPr>
      <w:r w:rsidRPr="002A59FF">
        <w:rPr>
          <w:rFonts w:eastAsia="SimSun"/>
          <w:b/>
          <w:color w:val="006600"/>
        </w:rPr>
        <w:t>FORMAS DE PAGO:</w:t>
      </w:r>
    </w:p>
    <w:p w14:paraId="55EE1110" w14:textId="77777777" w:rsidR="006E40EA" w:rsidRPr="002A59FF" w:rsidRDefault="006E40EA" w:rsidP="006E40EA">
      <w:pPr>
        <w:pStyle w:val="Textoindependiente"/>
        <w:numPr>
          <w:ilvl w:val="0"/>
          <w:numId w:val="1"/>
        </w:numPr>
        <w:rPr>
          <w:rFonts w:asciiTheme="minorHAnsi" w:hAnsiTheme="minorHAnsi"/>
          <w:i w:val="0"/>
        </w:rPr>
      </w:pPr>
      <w:r w:rsidRPr="002A59FF">
        <w:rPr>
          <w:rFonts w:asciiTheme="minorHAnsi" w:hAnsiTheme="minorHAnsi"/>
          <w:i w:val="0"/>
        </w:rPr>
        <w:t>Pagos al tipo de cambio del día en que se realice la operación</w:t>
      </w:r>
    </w:p>
    <w:p w14:paraId="29118647" w14:textId="77777777" w:rsidR="006E40EA" w:rsidRPr="002A59FF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 xml:space="preserve">Cheque, transferencia bancaria </w:t>
      </w:r>
      <w:r>
        <w:rPr>
          <w:sz w:val="20"/>
          <w:szCs w:val="20"/>
          <w:lang w:val="es-ES"/>
        </w:rPr>
        <w:t>o depósito en efectivo en la cue</w:t>
      </w:r>
      <w:r w:rsidRPr="002A59FF">
        <w:rPr>
          <w:sz w:val="20"/>
          <w:szCs w:val="20"/>
          <w:lang w:val="es-ES"/>
        </w:rPr>
        <w:t>nta de Moneda Nacional</w:t>
      </w:r>
    </w:p>
    <w:p w14:paraId="2059281D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BANAMEX</w:t>
      </w:r>
      <w:r w:rsidRPr="002A59FF">
        <w:rPr>
          <w:sz w:val="20"/>
          <w:szCs w:val="20"/>
          <w:lang w:val="es-ES"/>
        </w:rPr>
        <w:tab/>
      </w:r>
      <w:r w:rsidRPr="002A59FF">
        <w:rPr>
          <w:sz w:val="20"/>
          <w:szCs w:val="20"/>
          <w:lang w:val="es-ES"/>
        </w:rPr>
        <w:tab/>
        <w:t>Tamés Operadora de Viajes, S.A. de C.V.</w:t>
      </w:r>
    </w:p>
    <w:p w14:paraId="17649D9B" w14:textId="25012CEF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Sucursal</w:t>
      </w:r>
      <w:r w:rsidRPr="002A59FF">
        <w:rPr>
          <w:sz w:val="20"/>
          <w:szCs w:val="20"/>
          <w:lang w:val="es-ES"/>
        </w:rPr>
        <w:tab/>
        <w:t>7006</w:t>
      </w:r>
    </w:p>
    <w:p w14:paraId="09FEF836" w14:textId="25756DC7" w:rsidR="006E40EA" w:rsidRPr="002A59FF" w:rsidRDefault="006E40EA" w:rsidP="00A233E8">
      <w:pPr>
        <w:spacing w:after="0" w:line="240" w:lineRule="auto"/>
        <w:ind w:left="372" w:firstLine="708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Cuenta</w:t>
      </w:r>
      <w:r w:rsidRPr="002A59FF">
        <w:rPr>
          <w:sz w:val="20"/>
          <w:szCs w:val="20"/>
          <w:lang w:val="es-ES"/>
        </w:rPr>
        <w:tab/>
        <w:t>4555411</w:t>
      </w:r>
    </w:p>
    <w:p w14:paraId="1584EC3D" w14:textId="32889C32" w:rsidR="006E40EA" w:rsidRPr="002A59FF" w:rsidRDefault="006E40EA" w:rsidP="00A233E8">
      <w:pPr>
        <w:spacing w:after="0" w:line="240" w:lineRule="auto"/>
        <w:ind w:left="372" w:firstLine="708"/>
        <w:jc w:val="both"/>
        <w:rPr>
          <w:sz w:val="20"/>
          <w:szCs w:val="20"/>
          <w:lang w:val="es-ES"/>
        </w:rPr>
      </w:pPr>
      <w:proofErr w:type="spellStart"/>
      <w:r w:rsidRPr="002A59FF">
        <w:rPr>
          <w:sz w:val="20"/>
          <w:szCs w:val="20"/>
          <w:lang w:val="es-ES"/>
        </w:rPr>
        <w:t>Clabe</w:t>
      </w:r>
      <w:proofErr w:type="spellEnd"/>
      <w:r w:rsidRPr="002A59FF">
        <w:rPr>
          <w:sz w:val="20"/>
          <w:szCs w:val="20"/>
          <w:lang w:val="es-ES"/>
        </w:rPr>
        <w:tab/>
        <w:t>002180700645554113</w:t>
      </w:r>
    </w:p>
    <w:p w14:paraId="2767919D" w14:textId="77777777" w:rsidR="006E40EA" w:rsidRPr="002A59FF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Cheque o transferencia bancaria en la cuenta de Dólares</w:t>
      </w:r>
    </w:p>
    <w:p w14:paraId="4B4A0961" w14:textId="77777777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BANAMEX</w:t>
      </w:r>
      <w:r w:rsidRPr="002A59FF">
        <w:rPr>
          <w:sz w:val="20"/>
          <w:szCs w:val="20"/>
          <w:lang w:val="es-ES"/>
        </w:rPr>
        <w:tab/>
      </w:r>
      <w:r w:rsidRPr="002A59FF">
        <w:rPr>
          <w:sz w:val="20"/>
          <w:szCs w:val="20"/>
          <w:lang w:val="es-ES"/>
        </w:rPr>
        <w:tab/>
        <w:t>Tamés Operadora de Viajes, S.A. de C.V.</w:t>
      </w:r>
    </w:p>
    <w:p w14:paraId="7256A3CE" w14:textId="3DA650E3" w:rsidR="006E40EA" w:rsidRPr="002A59FF" w:rsidRDefault="006E40EA" w:rsidP="006E40EA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Sucursal</w:t>
      </w:r>
      <w:r w:rsidRPr="002A59FF">
        <w:rPr>
          <w:sz w:val="20"/>
          <w:szCs w:val="20"/>
          <w:lang w:val="es-ES"/>
        </w:rPr>
        <w:tab/>
        <w:t>268</w:t>
      </w:r>
    </w:p>
    <w:p w14:paraId="79F46C8F" w14:textId="5C7E850A" w:rsidR="00A233E8" w:rsidRDefault="006E40EA" w:rsidP="00A233E8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Cuenta</w:t>
      </w:r>
      <w:r w:rsidRPr="002A59FF">
        <w:rPr>
          <w:sz w:val="20"/>
          <w:szCs w:val="20"/>
          <w:lang w:val="es-ES"/>
        </w:rPr>
        <w:tab/>
        <w:t>9274784</w:t>
      </w:r>
    </w:p>
    <w:p w14:paraId="5333B4E2" w14:textId="30F5B070" w:rsidR="006E40EA" w:rsidRPr="002A59FF" w:rsidRDefault="006E40EA" w:rsidP="00A233E8">
      <w:pPr>
        <w:spacing w:after="0" w:line="240" w:lineRule="auto"/>
        <w:ind w:left="1080"/>
        <w:jc w:val="both"/>
        <w:rPr>
          <w:sz w:val="20"/>
          <w:szCs w:val="20"/>
          <w:lang w:val="es-ES"/>
        </w:rPr>
      </w:pPr>
      <w:proofErr w:type="spellStart"/>
      <w:r w:rsidRPr="002A59FF">
        <w:rPr>
          <w:sz w:val="20"/>
          <w:szCs w:val="20"/>
          <w:lang w:val="es-ES"/>
        </w:rPr>
        <w:t>Clabe</w:t>
      </w:r>
      <w:proofErr w:type="spellEnd"/>
      <w:r w:rsidRPr="002A59FF">
        <w:rPr>
          <w:sz w:val="20"/>
          <w:szCs w:val="20"/>
          <w:lang w:val="es-ES"/>
        </w:rPr>
        <w:tab/>
        <w:t>002180026892747842</w:t>
      </w:r>
    </w:p>
    <w:p w14:paraId="3ED835C0" w14:textId="10467F25" w:rsidR="006A5375" w:rsidRPr="002E3BC1" w:rsidRDefault="006E40EA" w:rsidP="006E40EA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2A59FF">
        <w:rPr>
          <w:sz w:val="20"/>
          <w:szCs w:val="20"/>
          <w:lang w:val="es-ES"/>
        </w:rPr>
        <w:t>Tarjetas crédito o débito bancarias (no American Express) + comisión bancaria</w:t>
      </w:r>
    </w:p>
    <w:sectPr w:rsidR="006A5375" w:rsidRPr="002E3BC1" w:rsidSect="005321E0">
      <w:headerReference w:type="default" r:id="rId8"/>
      <w:footerReference w:type="default" r:id="rId9"/>
      <w:pgSz w:w="12240" w:h="15840"/>
      <w:pgMar w:top="807" w:right="758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5CEC3" w14:textId="77777777" w:rsidR="00ED7070" w:rsidRDefault="00ED7070" w:rsidP="00DB4348">
      <w:pPr>
        <w:spacing w:after="0" w:line="240" w:lineRule="auto"/>
      </w:pPr>
      <w:r>
        <w:separator/>
      </w:r>
    </w:p>
  </w:endnote>
  <w:endnote w:type="continuationSeparator" w:id="0">
    <w:p w14:paraId="4BF3595F" w14:textId="77777777" w:rsidR="00ED7070" w:rsidRDefault="00ED7070" w:rsidP="00DB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auto"/>
    <w:pitch w:val="default"/>
  </w:font>
  <w:font w:name="HelveticaNeue-Medium">
    <w:altName w:val="Times New Roman"/>
    <w:charset w:val="00"/>
    <w:family w:val="auto"/>
    <w:pitch w:val="variable"/>
    <w:sig w:usb0="00000001" w:usb1="5000205B" w:usb2="00000002" w:usb3="00000000" w:csb0="0000009B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MuseoSans-1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1A45" w14:textId="443F14BA" w:rsidR="00741B7B" w:rsidRDefault="006A53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0" wp14:anchorId="282F0A17" wp14:editId="3F1D7F1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8010000" cy="1123200"/>
          <wp:effectExtent l="0" t="0" r="0" b="1270"/>
          <wp:wrapTight wrapText="bothSides">
            <wp:wrapPolygon edited="0">
              <wp:start x="0" y="0"/>
              <wp:lineTo x="0" y="21258"/>
              <wp:lineTo x="21525" y="21258"/>
              <wp:lineTo x="21525" y="0"/>
              <wp:lineTo x="0" y="0"/>
            </wp:wrapPolygon>
          </wp:wrapTight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0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E0B59" w14:textId="77777777" w:rsidR="00ED7070" w:rsidRDefault="00ED7070" w:rsidP="00DB4348">
      <w:pPr>
        <w:spacing w:after="0" w:line="240" w:lineRule="auto"/>
      </w:pPr>
      <w:r>
        <w:separator/>
      </w:r>
    </w:p>
  </w:footnote>
  <w:footnote w:type="continuationSeparator" w:id="0">
    <w:p w14:paraId="29A3F801" w14:textId="77777777" w:rsidR="00ED7070" w:rsidRDefault="00ED7070" w:rsidP="00DB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ED97" w14:textId="77777777" w:rsidR="00741B7B" w:rsidRDefault="00741B7B" w:rsidP="00DB434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15A6E5" wp14:editId="6AB070A3">
          <wp:simplePos x="0" y="0"/>
          <wp:positionH relativeFrom="column">
            <wp:posOffset>-255270</wp:posOffset>
          </wp:positionH>
          <wp:positionV relativeFrom="paragraph">
            <wp:posOffset>104775</wp:posOffset>
          </wp:positionV>
          <wp:extent cx="1257300" cy="1647825"/>
          <wp:effectExtent l="0" t="0" r="0" b="9525"/>
          <wp:wrapTight wrapText="bothSides">
            <wp:wrapPolygon edited="0">
              <wp:start x="0" y="0"/>
              <wp:lineTo x="0" y="16231"/>
              <wp:lineTo x="982" y="20726"/>
              <wp:lineTo x="1964" y="21475"/>
              <wp:lineTo x="2618" y="21475"/>
              <wp:lineTo x="17673" y="21475"/>
              <wp:lineTo x="18655" y="21475"/>
              <wp:lineTo x="20291" y="20726"/>
              <wp:lineTo x="19964" y="20227"/>
              <wp:lineTo x="21273" y="19228"/>
              <wp:lineTo x="21273" y="0"/>
              <wp:lineTo x="0" y="0"/>
            </wp:wrapPolygon>
          </wp:wrapTight>
          <wp:docPr id="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NER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14773"/>
    <w:multiLevelType w:val="hybridMultilevel"/>
    <w:tmpl w:val="A6DA6A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24A7"/>
    <w:multiLevelType w:val="hybridMultilevel"/>
    <w:tmpl w:val="1A660D42"/>
    <w:lvl w:ilvl="0" w:tplc="25069B92">
      <w:start w:val="3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5FF5C77"/>
    <w:multiLevelType w:val="hybridMultilevel"/>
    <w:tmpl w:val="FEBADD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5EB"/>
    <w:multiLevelType w:val="hybridMultilevel"/>
    <w:tmpl w:val="04DCEB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A2BAB"/>
    <w:multiLevelType w:val="hybridMultilevel"/>
    <w:tmpl w:val="03ECC1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31CCF"/>
    <w:multiLevelType w:val="hybridMultilevel"/>
    <w:tmpl w:val="C3A4E3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4702F3"/>
    <w:multiLevelType w:val="hybridMultilevel"/>
    <w:tmpl w:val="93D0FD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87FDB"/>
    <w:multiLevelType w:val="hybridMultilevel"/>
    <w:tmpl w:val="AE6ABD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61804"/>
    <w:multiLevelType w:val="multilevel"/>
    <w:tmpl w:val="016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02335"/>
    <w:multiLevelType w:val="hybridMultilevel"/>
    <w:tmpl w:val="BA2005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B08B0"/>
    <w:multiLevelType w:val="multilevel"/>
    <w:tmpl w:val="15AE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3383C"/>
    <w:multiLevelType w:val="hybridMultilevel"/>
    <w:tmpl w:val="270EAF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3"/>
  </w:num>
  <w:num w:numId="10">
    <w:abstractNumId w:val="10"/>
  </w:num>
  <w:num w:numId="11">
    <w:abstractNumId w:val="3"/>
  </w:num>
  <w:num w:numId="1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DO" w:vendorID="64" w:dllVersion="131078" w:nlCheck="1" w:checkStyle="1"/>
  <w:activeWritingStyle w:appName="MSWord" w:lang="es-CR" w:vendorID="64" w:dllVersion="131078" w:nlCheck="1" w:checkStyle="1"/>
  <w:activeWritingStyle w:appName="MSWord" w:lang="es-PA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48"/>
    <w:rsid w:val="0000143B"/>
    <w:rsid w:val="00002E19"/>
    <w:rsid w:val="00004453"/>
    <w:rsid w:val="00012480"/>
    <w:rsid w:val="0001434F"/>
    <w:rsid w:val="00014C49"/>
    <w:rsid w:val="00017C53"/>
    <w:rsid w:val="00024435"/>
    <w:rsid w:val="00037E9B"/>
    <w:rsid w:val="00043223"/>
    <w:rsid w:val="00050D99"/>
    <w:rsid w:val="00050EFD"/>
    <w:rsid w:val="00054680"/>
    <w:rsid w:val="00055CEC"/>
    <w:rsid w:val="00067157"/>
    <w:rsid w:val="0007207D"/>
    <w:rsid w:val="00077CB5"/>
    <w:rsid w:val="00083E91"/>
    <w:rsid w:val="00090606"/>
    <w:rsid w:val="0009121E"/>
    <w:rsid w:val="00095A2C"/>
    <w:rsid w:val="000A24B2"/>
    <w:rsid w:val="000C5221"/>
    <w:rsid w:val="000C5428"/>
    <w:rsid w:val="000C6E79"/>
    <w:rsid w:val="000D4A53"/>
    <w:rsid w:val="000D4E50"/>
    <w:rsid w:val="000E1262"/>
    <w:rsid w:val="000E1452"/>
    <w:rsid w:val="000E235D"/>
    <w:rsid w:val="000E789E"/>
    <w:rsid w:val="000F5DED"/>
    <w:rsid w:val="00105F7E"/>
    <w:rsid w:val="00110619"/>
    <w:rsid w:val="00112A9D"/>
    <w:rsid w:val="00114AC3"/>
    <w:rsid w:val="00121725"/>
    <w:rsid w:val="00132C28"/>
    <w:rsid w:val="00137E87"/>
    <w:rsid w:val="001421A3"/>
    <w:rsid w:val="00144C5B"/>
    <w:rsid w:val="00144D47"/>
    <w:rsid w:val="00146546"/>
    <w:rsid w:val="00150A33"/>
    <w:rsid w:val="00151FBF"/>
    <w:rsid w:val="00157F17"/>
    <w:rsid w:val="00163ACA"/>
    <w:rsid w:val="001671B2"/>
    <w:rsid w:val="001734ED"/>
    <w:rsid w:val="001743B3"/>
    <w:rsid w:val="001778C7"/>
    <w:rsid w:val="00183EAF"/>
    <w:rsid w:val="00192CA9"/>
    <w:rsid w:val="00192D79"/>
    <w:rsid w:val="001A66F9"/>
    <w:rsid w:val="001B015A"/>
    <w:rsid w:val="001B073D"/>
    <w:rsid w:val="001B12DA"/>
    <w:rsid w:val="001C2887"/>
    <w:rsid w:val="001C5C73"/>
    <w:rsid w:val="001D34DC"/>
    <w:rsid w:val="001D4582"/>
    <w:rsid w:val="001D47EB"/>
    <w:rsid w:val="001D48DF"/>
    <w:rsid w:val="001D4B19"/>
    <w:rsid w:val="001E52D7"/>
    <w:rsid w:val="001F2523"/>
    <w:rsid w:val="001F5426"/>
    <w:rsid w:val="002062FA"/>
    <w:rsid w:val="00213DD9"/>
    <w:rsid w:val="00214CBE"/>
    <w:rsid w:val="002162BA"/>
    <w:rsid w:val="00224332"/>
    <w:rsid w:val="0022485E"/>
    <w:rsid w:val="002272BD"/>
    <w:rsid w:val="00227CFB"/>
    <w:rsid w:val="002325FC"/>
    <w:rsid w:val="00234577"/>
    <w:rsid w:val="00240CFE"/>
    <w:rsid w:val="002435E0"/>
    <w:rsid w:val="002451AE"/>
    <w:rsid w:val="002462E9"/>
    <w:rsid w:val="00246F9F"/>
    <w:rsid w:val="00252C3F"/>
    <w:rsid w:val="00270B32"/>
    <w:rsid w:val="00272AC3"/>
    <w:rsid w:val="00275C47"/>
    <w:rsid w:val="00297B56"/>
    <w:rsid w:val="002A0649"/>
    <w:rsid w:val="002A42CF"/>
    <w:rsid w:val="002A59FF"/>
    <w:rsid w:val="002A72DA"/>
    <w:rsid w:val="002B06EA"/>
    <w:rsid w:val="002B1620"/>
    <w:rsid w:val="002B6817"/>
    <w:rsid w:val="002C17FF"/>
    <w:rsid w:val="002C4FB0"/>
    <w:rsid w:val="002C5EEB"/>
    <w:rsid w:val="002C6A29"/>
    <w:rsid w:val="002D3735"/>
    <w:rsid w:val="002D5F0A"/>
    <w:rsid w:val="002E0015"/>
    <w:rsid w:val="002E3BC1"/>
    <w:rsid w:val="002E72E7"/>
    <w:rsid w:val="002F18DC"/>
    <w:rsid w:val="00301486"/>
    <w:rsid w:val="0030731F"/>
    <w:rsid w:val="003114FD"/>
    <w:rsid w:val="00311D4B"/>
    <w:rsid w:val="003151EE"/>
    <w:rsid w:val="0031599F"/>
    <w:rsid w:val="00315C74"/>
    <w:rsid w:val="00315D2A"/>
    <w:rsid w:val="00315F74"/>
    <w:rsid w:val="00317890"/>
    <w:rsid w:val="00321683"/>
    <w:rsid w:val="00324206"/>
    <w:rsid w:val="003259C2"/>
    <w:rsid w:val="003310A7"/>
    <w:rsid w:val="0035670B"/>
    <w:rsid w:val="003609DC"/>
    <w:rsid w:val="00364EF9"/>
    <w:rsid w:val="00373A94"/>
    <w:rsid w:val="0037414F"/>
    <w:rsid w:val="00380473"/>
    <w:rsid w:val="00395A37"/>
    <w:rsid w:val="00395D36"/>
    <w:rsid w:val="003A644B"/>
    <w:rsid w:val="003A69E9"/>
    <w:rsid w:val="003B45C7"/>
    <w:rsid w:val="003B73EA"/>
    <w:rsid w:val="003B75B7"/>
    <w:rsid w:val="003C1DF5"/>
    <w:rsid w:val="003C4AF5"/>
    <w:rsid w:val="003E4CF0"/>
    <w:rsid w:val="003F229E"/>
    <w:rsid w:val="003F680D"/>
    <w:rsid w:val="00403DAF"/>
    <w:rsid w:val="00406417"/>
    <w:rsid w:val="004103BC"/>
    <w:rsid w:val="004145A7"/>
    <w:rsid w:val="00414BE5"/>
    <w:rsid w:val="0042008A"/>
    <w:rsid w:val="004231AE"/>
    <w:rsid w:val="004311F5"/>
    <w:rsid w:val="00440510"/>
    <w:rsid w:val="0044295C"/>
    <w:rsid w:val="00442E3F"/>
    <w:rsid w:val="0045178C"/>
    <w:rsid w:val="00453814"/>
    <w:rsid w:val="004543D8"/>
    <w:rsid w:val="00461BA3"/>
    <w:rsid w:val="004708A5"/>
    <w:rsid w:val="004708F3"/>
    <w:rsid w:val="00472492"/>
    <w:rsid w:val="00473BBE"/>
    <w:rsid w:val="00487ACA"/>
    <w:rsid w:val="00492FE8"/>
    <w:rsid w:val="004949E8"/>
    <w:rsid w:val="004A10B1"/>
    <w:rsid w:val="004A3BF4"/>
    <w:rsid w:val="004A4187"/>
    <w:rsid w:val="004A6052"/>
    <w:rsid w:val="004B593A"/>
    <w:rsid w:val="004B757D"/>
    <w:rsid w:val="004D3DFA"/>
    <w:rsid w:val="004D498D"/>
    <w:rsid w:val="004D4EB0"/>
    <w:rsid w:val="004E500A"/>
    <w:rsid w:val="004E7D68"/>
    <w:rsid w:val="004F024E"/>
    <w:rsid w:val="004F2739"/>
    <w:rsid w:val="004F4256"/>
    <w:rsid w:val="004F4EA8"/>
    <w:rsid w:val="004F632C"/>
    <w:rsid w:val="00501513"/>
    <w:rsid w:val="00522D3F"/>
    <w:rsid w:val="00523A17"/>
    <w:rsid w:val="00526CC9"/>
    <w:rsid w:val="00531089"/>
    <w:rsid w:val="005321E0"/>
    <w:rsid w:val="00537FC4"/>
    <w:rsid w:val="005409F5"/>
    <w:rsid w:val="0054559D"/>
    <w:rsid w:val="00545770"/>
    <w:rsid w:val="00550000"/>
    <w:rsid w:val="005504C1"/>
    <w:rsid w:val="005614B3"/>
    <w:rsid w:val="00562E5C"/>
    <w:rsid w:val="00563E12"/>
    <w:rsid w:val="00567865"/>
    <w:rsid w:val="005738F4"/>
    <w:rsid w:val="005802F5"/>
    <w:rsid w:val="00587596"/>
    <w:rsid w:val="00587CA0"/>
    <w:rsid w:val="00596D52"/>
    <w:rsid w:val="005A005A"/>
    <w:rsid w:val="005A089F"/>
    <w:rsid w:val="005B109B"/>
    <w:rsid w:val="005B5765"/>
    <w:rsid w:val="005C2EDF"/>
    <w:rsid w:val="005C54AE"/>
    <w:rsid w:val="005C7EA4"/>
    <w:rsid w:val="005D1CBC"/>
    <w:rsid w:val="005D31DD"/>
    <w:rsid w:val="005D5422"/>
    <w:rsid w:val="005D6AC9"/>
    <w:rsid w:val="005E2DB5"/>
    <w:rsid w:val="005E5D36"/>
    <w:rsid w:val="005E5FB0"/>
    <w:rsid w:val="005F26BA"/>
    <w:rsid w:val="005F2B03"/>
    <w:rsid w:val="005F66AE"/>
    <w:rsid w:val="00602378"/>
    <w:rsid w:val="00604EC0"/>
    <w:rsid w:val="00610391"/>
    <w:rsid w:val="006105E4"/>
    <w:rsid w:val="0061444E"/>
    <w:rsid w:val="00615FE3"/>
    <w:rsid w:val="0062477B"/>
    <w:rsid w:val="0062617A"/>
    <w:rsid w:val="00631424"/>
    <w:rsid w:val="00641A2D"/>
    <w:rsid w:val="006424D6"/>
    <w:rsid w:val="00643B6F"/>
    <w:rsid w:val="006500ED"/>
    <w:rsid w:val="00650947"/>
    <w:rsid w:val="00652341"/>
    <w:rsid w:val="00672DF6"/>
    <w:rsid w:val="0067378C"/>
    <w:rsid w:val="00674D9E"/>
    <w:rsid w:val="00694909"/>
    <w:rsid w:val="006A2D71"/>
    <w:rsid w:val="006A5375"/>
    <w:rsid w:val="006B0474"/>
    <w:rsid w:val="006B068F"/>
    <w:rsid w:val="006B48EB"/>
    <w:rsid w:val="006B7CEF"/>
    <w:rsid w:val="006E04AF"/>
    <w:rsid w:val="006E40EA"/>
    <w:rsid w:val="006E4797"/>
    <w:rsid w:val="006E548D"/>
    <w:rsid w:val="006E613B"/>
    <w:rsid w:val="006E68D8"/>
    <w:rsid w:val="006E7195"/>
    <w:rsid w:val="006F0B2A"/>
    <w:rsid w:val="006F1614"/>
    <w:rsid w:val="006F1E7C"/>
    <w:rsid w:val="007026B2"/>
    <w:rsid w:val="00704084"/>
    <w:rsid w:val="00704C25"/>
    <w:rsid w:val="00705083"/>
    <w:rsid w:val="007057C3"/>
    <w:rsid w:val="0070779F"/>
    <w:rsid w:val="00707C6A"/>
    <w:rsid w:val="00710C0B"/>
    <w:rsid w:val="00712447"/>
    <w:rsid w:val="00713903"/>
    <w:rsid w:val="00713AD8"/>
    <w:rsid w:val="00720E62"/>
    <w:rsid w:val="0072789F"/>
    <w:rsid w:val="00735A2B"/>
    <w:rsid w:val="00736FC2"/>
    <w:rsid w:val="00741B7B"/>
    <w:rsid w:val="00753BE6"/>
    <w:rsid w:val="00754308"/>
    <w:rsid w:val="00754F69"/>
    <w:rsid w:val="00760B44"/>
    <w:rsid w:val="00767FDC"/>
    <w:rsid w:val="007808B7"/>
    <w:rsid w:val="00783105"/>
    <w:rsid w:val="00785713"/>
    <w:rsid w:val="00792B8D"/>
    <w:rsid w:val="007934DF"/>
    <w:rsid w:val="00794D2C"/>
    <w:rsid w:val="007A14AC"/>
    <w:rsid w:val="007A524A"/>
    <w:rsid w:val="007A5252"/>
    <w:rsid w:val="007A7A09"/>
    <w:rsid w:val="007B2166"/>
    <w:rsid w:val="007B246D"/>
    <w:rsid w:val="007C45E8"/>
    <w:rsid w:val="007C471D"/>
    <w:rsid w:val="007C560E"/>
    <w:rsid w:val="007C6485"/>
    <w:rsid w:val="007C71EE"/>
    <w:rsid w:val="007D2395"/>
    <w:rsid w:val="007D3883"/>
    <w:rsid w:val="007D3ACA"/>
    <w:rsid w:val="007D681C"/>
    <w:rsid w:val="007E3CE0"/>
    <w:rsid w:val="007E6FBC"/>
    <w:rsid w:val="007F2CC9"/>
    <w:rsid w:val="0080188B"/>
    <w:rsid w:val="008102C9"/>
    <w:rsid w:val="00817202"/>
    <w:rsid w:val="008226E7"/>
    <w:rsid w:val="00822933"/>
    <w:rsid w:val="00826A52"/>
    <w:rsid w:val="00826C50"/>
    <w:rsid w:val="00844121"/>
    <w:rsid w:val="00850CCB"/>
    <w:rsid w:val="0085321D"/>
    <w:rsid w:val="00856AC8"/>
    <w:rsid w:val="00857D64"/>
    <w:rsid w:val="0086434B"/>
    <w:rsid w:val="00870076"/>
    <w:rsid w:val="00870A44"/>
    <w:rsid w:val="00874C1E"/>
    <w:rsid w:val="00882201"/>
    <w:rsid w:val="008C486A"/>
    <w:rsid w:val="008C68DA"/>
    <w:rsid w:val="008D122A"/>
    <w:rsid w:val="008D3A7D"/>
    <w:rsid w:val="008D499A"/>
    <w:rsid w:val="008D7A7C"/>
    <w:rsid w:val="008E3427"/>
    <w:rsid w:val="008E63A1"/>
    <w:rsid w:val="008E68A8"/>
    <w:rsid w:val="008F1751"/>
    <w:rsid w:val="008F21C8"/>
    <w:rsid w:val="008F30C0"/>
    <w:rsid w:val="008F6642"/>
    <w:rsid w:val="00903CFD"/>
    <w:rsid w:val="009129C5"/>
    <w:rsid w:val="00914BF2"/>
    <w:rsid w:val="00914DFE"/>
    <w:rsid w:val="009312FC"/>
    <w:rsid w:val="009331FA"/>
    <w:rsid w:val="00934C28"/>
    <w:rsid w:val="00937A2E"/>
    <w:rsid w:val="00937B83"/>
    <w:rsid w:val="009421C2"/>
    <w:rsid w:val="0094522D"/>
    <w:rsid w:val="00951982"/>
    <w:rsid w:val="00966B67"/>
    <w:rsid w:val="0097163D"/>
    <w:rsid w:val="0097609A"/>
    <w:rsid w:val="009770B9"/>
    <w:rsid w:val="00983F73"/>
    <w:rsid w:val="00985854"/>
    <w:rsid w:val="00995A80"/>
    <w:rsid w:val="009A2118"/>
    <w:rsid w:val="009A4BD6"/>
    <w:rsid w:val="009A765C"/>
    <w:rsid w:val="009B32EC"/>
    <w:rsid w:val="009B5C15"/>
    <w:rsid w:val="009C5426"/>
    <w:rsid w:val="009D195B"/>
    <w:rsid w:val="009D6F01"/>
    <w:rsid w:val="009E2E9C"/>
    <w:rsid w:val="009E7CD3"/>
    <w:rsid w:val="009F1EDA"/>
    <w:rsid w:val="009F259C"/>
    <w:rsid w:val="009F7768"/>
    <w:rsid w:val="00A01DF6"/>
    <w:rsid w:val="00A04398"/>
    <w:rsid w:val="00A058E5"/>
    <w:rsid w:val="00A12721"/>
    <w:rsid w:val="00A134CE"/>
    <w:rsid w:val="00A15F9F"/>
    <w:rsid w:val="00A2290A"/>
    <w:rsid w:val="00A22F53"/>
    <w:rsid w:val="00A233E8"/>
    <w:rsid w:val="00A311E2"/>
    <w:rsid w:val="00A34691"/>
    <w:rsid w:val="00A35D7D"/>
    <w:rsid w:val="00A36AB1"/>
    <w:rsid w:val="00A54B2C"/>
    <w:rsid w:val="00A57489"/>
    <w:rsid w:val="00A6531E"/>
    <w:rsid w:val="00A71BFC"/>
    <w:rsid w:val="00A72261"/>
    <w:rsid w:val="00A81862"/>
    <w:rsid w:val="00A829D6"/>
    <w:rsid w:val="00A82BA3"/>
    <w:rsid w:val="00A85CB8"/>
    <w:rsid w:val="00A93318"/>
    <w:rsid w:val="00AA4B9E"/>
    <w:rsid w:val="00AA5A8F"/>
    <w:rsid w:val="00AB1B30"/>
    <w:rsid w:val="00AB34C5"/>
    <w:rsid w:val="00AB570D"/>
    <w:rsid w:val="00AB608D"/>
    <w:rsid w:val="00AB60B7"/>
    <w:rsid w:val="00AC3B5A"/>
    <w:rsid w:val="00AC45C9"/>
    <w:rsid w:val="00AC72EF"/>
    <w:rsid w:val="00AC7593"/>
    <w:rsid w:val="00AD5B85"/>
    <w:rsid w:val="00AD5E50"/>
    <w:rsid w:val="00AF4941"/>
    <w:rsid w:val="00AF5435"/>
    <w:rsid w:val="00B224ED"/>
    <w:rsid w:val="00B22DD8"/>
    <w:rsid w:val="00B33D53"/>
    <w:rsid w:val="00B35E56"/>
    <w:rsid w:val="00B36982"/>
    <w:rsid w:val="00B43B0D"/>
    <w:rsid w:val="00B44223"/>
    <w:rsid w:val="00B44242"/>
    <w:rsid w:val="00B45735"/>
    <w:rsid w:val="00B60533"/>
    <w:rsid w:val="00B61574"/>
    <w:rsid w:val="00B673FD"/>
    <w:rsid w:val="00B752C3"/>
    <w:rsid w:val="00B91F8B"/>
    <w:rsid w:val="00B94F5C"/>
    <w:rsid w:val="00BA63C0"/>
    <w:rsid w:val="00BB0298"/>
    <w:rsid w:val="00BB2187"/>
    <w:rsid w:val="00BB3F37"/>
    <w:rsid w:val="00BC35BE"/>
    <w:rsid w:val="00BC58CE"/>
    <w:rsid w:val="00BF48A1"/>
    <w:rsid w:val="00BF7BBE"/>
    <w:rsid w:val="00C11433"/>
    <w:rsid w:val="00C12AAC"/>
    <w:rsid w:val="00C1564B"/>
    <w:rsid w:val="00C15A91"/>
    <w:rsid w:val="00C218B0"/>
    <w:rsid w:val="00C23763"/>
    <w:rsid w:val="00C2446A"/>
    <w:rsid w:val="00C25651"/>
    <w:rsid w:val="00C25DF4"/>
    <w:rsid w:val="00C27258"/>
    <w:rsid w:val="00C34696"/>
    <w:rsid w:val="00C368BB"/>
    <w:rsid w:val="00C36F8F"/>
    <w:rsid w:val="00C45D29"/>
    <w:rsid w:val="00C4698B"/>
    <w:rsid w:val="00C64064"/>
    <w:rsid w:val="00C757AA"/>
    <w:rsid w:val="00C769D3"/>
    <w:rsid w:val="00C77E5A"/>
    <w:rsid w:val="00C8369C"/>
    <w:rsid w:val="00C83E7C"/>
    <w:rsid w:val="00C87C22"/>
    <w:rsid w:val="00C92C64"/>
    <w:rsid w:val="00CA1CF2"/>
    <w:rsid w:val="00CA5B2F"/>
    <w:rsid w:val="00CA7637"/>
    <w:rsid w:val="00CB006E"/>
    <w:rsid w:val="00CC0C01"/>
    <w:rsid w:val="00CC117F"/>
    <w:rsid w:val="00CC670C"/>
    <w:rsid w:val="00CD051A"/>
    <w:rsid w:val="00CE6F3F"/>
    <w:rsid w:val="00CE7A87"/>
    <w:rsid w:val="00CF0EBA"/>
    <w:rsid w:val="00CF53CB"/>
    <w:rsid w:val="00D05514"/>
    <w:rsid w:val="00D0570A"/>
    <w:rsid w:val="00D1464A"/>
    <w:rsid w:val="00D16E45"/>
    <w:rsid w:val="00D22CA3"/>
    <w:rsid w:val="00D264B6"/>
    <w:rsid w:val="00D32DC9"/>
    <w:rsid w:val="00D374D4"/>
    <w:rsid w:val="00D409B7"/>
    <w:rsid w:val="00D443C9"/>
    <w:rsid w:val="00D4547A"/>
    <w:rsid w:val="00D57C29"/>
    <w:rsid w:val="00D66DE3"/>
    <w:rsid w:val="00D678D4"/>
    <w:rsid w:val="00D70360"/>
    <w:rsid w:val="00D830EA"/>
    <w:rsid w:val="00D8755C"/>
    <w:rsid w:val="00DA417F"/>
    <w:rsid w:val="00DA7E1A"/>
    <w:rsid w:val="00DB4348"/>
    <w:rsid w:val="00DC0CD7"/>
    <w:rsid w:val="00DC1E5F"/>
    <w:rsid w:val="00DE0A59"/>
    <w:rsid w:val="00DE35FF"/>
    <w:rsid w:val="00DE5499"/>
    <w:rsid w:val="00DF39A9"/>
    <w:rsid w:val="00E02122"/>
    <w:rsid w:val="00E02ACF"/>
    <w:rsid w:val="00E042ED"/>
    <w:rsid w:val="00E06680"/>
    <w:rsid w:val="00E07147"/>
    <w:rsid w:val="00E07E83"/>
    <w:rsid w:val="00E108A9"/>
    <w:rsid w:val="00E1317A"/>
    <w:rsid w:val="00E146CE"/>
    <w:rsid w:val="00E16BB7"/>
    <w:rsid w:val="00E264A5"/>
    <w:rsid w:val="00E309BF"/>
    <w:rsid w:val="00E328F2"/>
    <w:rsid w:val="00E32E76"/>
    <w:rsid w:val="00E3347D"/>
    <w:rsid w:val="00E35975"/>
    <w:rsid w:val="00E362EF"/>
    <w:rsid w:val="00E37A3C"/>
    <w:rsid w:val="00E43566"/>
    <w:rsid w:val="00E507F1"/>
    <w:rsid w:val="00E54504"/>
    <w:rsid w:val="00E651E0"/>
    <w:rsid w:val="00E70954"/>
    <w:rsid w:val="00E826FC"/>
    <w:rsid w:val="00E8315B"/>
    <w:rsid w:val="00E930CD"/>
    <w:rsid w:val="00E94D59"/>
    <w:rsid w:val="00EA4AA5"/>
    <w:rsid w:val="00EB4227"/>
    <w:rsid w:val="00EB4D59"/>
    <w:rsid w:val="00EC2C66"/>
    <w:rsid w:val="00EC77C6"/>
    <w:rsid w:val="00EC7A08"/>
    <w:rsid w:val="00ED155D"/>
    <w:rsid w:val="00ED25C9"/>
    <w:rsid w:val="00ED6340"/>
    <w:rsid w:val="00ED7070"/>
    <w:rsid w:val="00EE300C"/>
    <w:rsid w:val="00EE5217"/>
    <w:rsid w:val="00EF4921"/>
    <w:rsid w:val="00EF5BA3"/>
    <w:rsid w:val="00F01B10"/>
    <w:rsid w:val="00F063B7"/>
    <w:rsid w:val="00F10C4B"/>
    <w:rsid w:val="00F164E9"/>
    <w:rsid w:val="00F3334C"/>
    <w:rsid w:val="00F33A2A"/>
    <w:rsid w:val="00F34B35"/>
    <w:rsid w:val="00F42173"/>
    <w:rsid w:val="00F45619"/>
    <w:rsid w:val="00F46672"/>
    <w:rsid w:val="00F46C4E"/>
    <w:rsid w:val="00F53CD6"/>
    <w:rsid w:val="00F61E16"/>
    <w:rsid w:val="00F64047"/>
    <w:rsid w:val="00F7035E"/>
    <w:rsid w:val="00F71F74"/>
    <w:rsid w:val="00F76BEC"/>
    <w:rsid w:val="00F77A5E"/>
    <w:rsid w:val="00F806DC"/>
    <w:rsid w:val="00F8321F"/>
    <w:rsid w:val="00F8516A"/>
    <w:rsid w:val="00F86528"/>
    <w:rsid w:val="00F86B35"/>
    <w:rsid w:val="00F87140"/>
    <w:rsid w:val="00F916D5"/>
    <w:rsid w:val="00F926BC"/>
    <w:rsid w:val="00F97085"/>
    <w:rsid w:val="00FA02D7"/>
    <w:rsid w:val="00FA44A0"/>
    <w:rsid w:val="00FA7887"/>
    <w:rsid w:val="00FC29AA"/>
    <w:rsid w:val="00FC5E2F"/>
    <w:rsid w:val="00FC740E"/>
    <w:rsid w:val="00FE4569"/>
    <w:rsid w:val="00FE53FA"/>
    <w:rsid w:val="00FE6FE8"/>
    <w:rsid w:val="00FF2052"/>
    <w:rsid w:val="00FF3E0C"/>
    <w:rsid w:val="00FF459B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1CE7"/>
  <w15:docId w15:val="{2AA1F763-F7CE-4E60-AC4D-958702E9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8B"/>
  </w:style>
  <w:style w:type="paragraph" w:styleId="Ttulo1">
    <w:name w:val="heading 1"/>
    <w:basedOn w:val="Normal"/>
    <w:next w:val="Normal"/>
    <w:link w:val="Ttulo1Car"/>
    <w:uiPriority w:val="9"/>
    <w:qFormat/>
    <w:rsid w:val="0000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7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B7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15F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15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3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B4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4348"/>
  </w:style>
  <w:style w:type="paragraph" w:styleId="Piedepgina">
    <w:name w:val="footer"/>
    <w:basedOn w:val="Normal"/>
    <w:link w:val="PiedepginaCar"/>
    <w:uiPriority w:val="99"/>
    <w:unhideWhenUsed/>
    <w:rsid w:val="00DB4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348"/>
  </w:style>
  <w:style w:type="paragraph" w:styleId="Textoindependiente">
    <w:name w:val="Body Text"/>
    <w:basedOn w:val="Normal"/>
    <w:link w:val="TextoindependienteCar"/>
    <w:rsid w:val="004B757D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B757D"/>
    <w:rPr>
      <w:rFonts w:ascii="Verdana" w:eastAsia="Times New Roman" w:hAnsi="Verdana" w:cs="Times New Roman"/>
      <w:i/>
      <w:i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B757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ris">
    <w:name w:val="gris"/>
    <w:basedOn w:val="Fuentedeprrafopredeter"/>
    <w:rsid w:val="004B757D"/>
  </w:style>
  <w:style w:type="character" w:customStyle="1" w:styleId="conenedorfechadiaitinerario">
    <w:name w:val="conenedorfechadiaitinerario"/>
    <w:basedOn w:val="Fuentedeprrafopredeter"/>
    <w:rsid w:val="004B757D"/>
  </w:style>
  <w:style w:type="paragraph" w:styleId="NormalWeb">
    <w:name w:val="Normal (Web)"/>
    <w:basedOn w:val="Normal"/>
    <w:uiPriority w:val="99"/>
    <w:unhideWhenUsed/>
    <w:rsid w:val="004B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nhideWhenUsed/>
    <w:rsid w:val="004B757D"/>
    <w:rPr>
      <w:color w:val="0000FF"/>
      <w:u w:val="single"/>
    </w:rPr>
  </w:style>
  <w:style w:type="character" w:customStyle="1" w:styleId="style71">
    <w:name w:val="style71"/>
    <w:rsid w:val="00D22CA3"/>
    <w:rPr>
      <w:color w:val="000000"/>
    </w:rPr>
  </w:style>
  <w:style w:type="paragraph" w:customStyle="1" w:styleId="titulo">
    <w:name w:val="titulo"/>
    <w:basedOn w:val="Normal"/>
    <w:link w:val="tituloCar"/>
    <w:qFormat/>
    <w:rsid w:val="00F71F74"/>
    <w:pPr>
      <w:spacing w:after="0"/>
      <w:jc w:val="center"/>
    </w:pPr>
    <w:rPr>
      <w:rFonts w:ascii="Calibri Light" w:eastAsia="Times New Roman" w:hAnsi="Calibri Light" w:cs="Times New Roman"/>
      <w:b/>
      <w:color w:val="C00000"/>
      <w:sz w:val="56"/>
      <w:lang w:val="es-PE"/>
    </w:rPr>
  </w:style>
  <w:style w:type="character" w:customStyle="1" w:styleId="tituloCar">
    <w:name w:val="titulo Car"/>
    <w:link w:val="titulo"/>
    <w:rsid w:val="00F71F74"/>
    <w:rPr>
      <w:rFonts w:ascii="Calibri Light" w:eastAsia="Times New Roman" w:hAnsi="Calibri Light" w:cs="Times New Roman"/>
      <w:b/>
      <w:color w:val="C00000"/>
      <w:sz w:val="56"/>
      <w:lang w:val="es-PE"/>
    </w:rPr>
  </w:style>
  <w:style w:type="character" w:customStyle="1" w:styleId="apple-converted-space">
    <w:name w:val="apple-converted-space"/>
    <w:basedOn w:val="Fuentedeprrafopredeter"/>
    <w:rsid w:val="00914DFE"/>
  </w:style>
  <w:style w:type="paragraph" w:styleId="Prrafodelista">
    <w:name w:val="List Paragraph"/>
    <w:basedOn w:val="Normal"/>
    <w:link w:val="PrrafodelistaCar"/>
    <w:uiPriority w:val="99"/>
    <w:qFormat/>
    <w:rsid w:val="00914DFE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914DFE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4DF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Default">
    <w:name w:val="Default"/>
    <w:rsid w:val="00914DF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R"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00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Textoindependiente"/>
    <w:rsid w:val="00315D2A"/>
    <w:pPr>
      <w:suppressLineNumbers/>
      <w:suppressAutoHyphens/>
      <w:spacing w:after="120"/>
      <w:jc w:val="left"/>
    </w:pPr>
    <w:rPr>
      <w:rFonts w:ascii="Times New Roman" w:eastAsia="SimSun" w:hAnsi="Times New Roman"/>
      <w:i w:val="0"/>
      <w:iCs w:val="0"/>
      <w:sz w:val="24"/>
      <w:szCs w:val="24"/>
      <w:lang w:val="en-IN" w:eastAsia="ar-SA"/>
    </w:rPr>
  </w:style>
  <w:style w:type="character" w:customStyle="1" w:styleId="Strong1">
    <w:name w:val="Strong1"/>
    <w:rsid w:val="00315D2A"/>
    <w:rPr>
      <w:rFonts w:ascii="Lucida Grande" w:eastAsia="ヒラギノ角ゴ Pro W3" w:hAnsi="Lucida Grande" w:cs="Lucida Grande" w:hint="default"/>
      <w:b/>
      <w:bCs w:val="0"/>
      <w:i w:val="0"/>
      <w:iCs w:val="0"/>
      <w:color w:val="000000"/>
      <w:sz w:val="22"/>
    </w:rPr>
  </w:style>
  <w:style w:type="character" w:styleId="Textoennegrita">
    <w:name w:val="Strong"/>
    <w:basedOn w:val="Fuentedeprrafopredeter"/>
    <w:uiPriority w:val="22"/>
    <w:qFormat/>
    <w:rsid w:val="00315D2A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34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3427"/>
  </w:style>
  <w:style w:type="character" w:customStyle="1" w:styleId="ng-binding">
    <w:name w:val="ng-binding"/>
    <w:basedOn w:val="Fuentedeprrafopredeter"/>
    <w:rsid w:val="006F1614"/>
  </w:style>
  <w:style w:type="character" w:customStyle="1" w:styleId="ng-scope">
    <w:name w:val="ng-scope"/>
    <w:basedOn w:val="Fuentedeprrafopredeter"/>
    <w:rsid w:val="006F1614"/>
  </w:style>
  <w:style w:type="paragraph" w:customStyle="1" w:styleId="ng-scope1">
    <w:name w:val="ng-scope1"/>
    <w:basedOn w:val="Normal"/>
    <w:rsid w:val="006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itulodia">
    <w:name w:val="titulodia"/>
    <w:basedOn w:val="Fuentedeprrafopredeter"/>
    <w:rsid w:val="006F1614"/>
  </w:style>
  <w:style w:type="paragraph" w:customStyle="1" w:styleId="ng-binding1">
    <w:name w:val="ng-binding1"/>
    <w:basedOn w:val="Normal"/>
    <w:rsid w:val="006F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isoscuro">
    <w:name w:val="grisoscuro"/>
    <w:basedOn w:val="Fuentedeprrafopredeter"/>
    <w:rsid w:val="007D2395"/>
  </w:style>
  <w:style w:type="character" w:customStyle="1" w:styleId="rojo">
    <w:name w:val="rojo"/>
    <w:basedOn w:val="Fuentedeprrafopredeter"/>
    <w:rsid w:val="007D2395"/>
  </w:style>
  <w:style w:type="character" w:customStyle="1" w:styleId="leginfotimes-qnji">
    <w:name w:val="leginfo__times-qn_ji"/>
    <w:basedOn w:val="Fuentedeprrafopredeter"/>
    <w:rsid w:val="007C6485"/>
  </w:style>
  <w:style w:type="character" w:customStyle="1" w:styleId="bpk-text">
    <w:name w:val="bpk-text"/>
    <w:basedOn w:val="Fuentedeprrafopredeter"/>
    <w:rsid w:val="007C6485"/>
  </w:style>
  <w:style w:type="character" w:customStyle="1" w:styleId="leginfoduration-2vgvw">
    <w:name w:val="leginfo__duration-2vgvw"/>
    <w:basedOn w:val="Fuentedeprrafopredeter"/>
    <w:rsid w:val="007C6485"/>
  </w:style>
  <w:style w:type="character" w:customStyle="1" w:styleId="leginfostops-label-1sft2">
    <w:name w:val="leginfo__stops-label-1sft2"/>
    <w:basedOn w:val="Fuentedeprrafopredeter"/>
    <w:rsid w:val="007C6485"/>
  </w:style>
  <w:style w:type="character" w:customStyle="1" w:styleId="operated-by">
    <w:name w:val="operated-by"/>
    <w:basedOn w:val="Fuentedeprrafopredeter"/>
    <w:rsid w:val="007C6485"/>
  </w:style>
  <w:style w:type="character" w:customStyle="1" w:styleId="day-offset">
    <w:name w:val="day-offset"/>
    <w:basedOn w:val="Fuentedeprrafopredeter"/>
    <w:rsid w:val="007C6485"/>
  </w:style>
  <w:style w:type="character" w:customStyle="1" w:styleId="arrival-total">
    <w:name w:val="arrival-total"/>
    <w:basedOn w:val="Fuentedeprrafopredeter"/>
    <w:rsid w:val="007C6485"/>
  </w:style>
  <w:style w:type="character" w:customStyle="1" w:styleId="arrival-duration">
    <w:name w:val="arrival-duration"/>
    <w:basedOn w:val="Fuentedeprrafopredeter"/>
    <w:rsid w:val="007C6485"/>
  </w:style>
  <w:style w:type="paragraph" w:customStyle="1" w:styleId="azul216">
    <w:name w:val="azul2_16"/>
    <w:basedOn w:val="Normal"/>
    <w:rsid w:val="001D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btn">
    <w:name w:val="btn"/>
    <w:basedOn w:val="Fuentedeprrafopredeter"/>
    <w:rsid w:val="001D47EB"/>
  </w:style>
  <w:style w:type="paragraph" w:customStyle="1" w:styleId="text-center">
    <w:name w:val="text-center"/>
    <w:basedOn w:val="Normal"/>
    <w:rsid w:val="001D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27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chepost">
    <w:name w:val="nochepost"/>
    <w:basedOn w:val="Normal"/>
    <w:rsid w:val="004F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CdigoHTML">
    <w:name w:val="HTML Code"/>
    <w:basedOn w:val="Fuentedeprrafopredeter"/>
    <w:uiPriority w:val="99"/>
    <w:semiHidden/>
    <w:unhideWhenUsed/>
    <w:rsid w:val="002A59FF"/>
    <w:rPr>
      <w:rFonts w:ascii="Courier New" w:eastAsiaTheme="minorHAnsi" w:hAnsi="Courier New" w:cs="Courier New" w:hint="default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A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A59FF"/>
    <w:rPr>
      <w:rFonts w:ascii="Courier New" w:hAnsi="Courier New" w:cs="Courier New"/>
      <w:sz w:val="20"/>
      <w:szCs w:val="20"/>
      <w:lang w:eastAsia="es-MX"/>
    </w:rPr>
  </w:style>
  <w:style w:type="character" w:customStyle="1" w:styleId="ch-subtitle">
    <w:name w:val="ch-subtitle"/>
    <w:basedOn w:val="Fuentedeprrafopredeter"/>
    <w:rsid w:val="00AF4941"/>
  </w:style>
  <w:style w:type="character" w:customStyle="1" w:styleId="ch-p">
    <w:name w:val="ch-p"/>
    <w:basedOn w:val="Fuentedeprrafopredeter"/>
    <w:rsid w:val="00AF4941"/>
  </w:style>
  <w:style w:type="character" w:customStyle="1" w:styleId="negritanotaprecio">
    <w:name w:val="negrita nota precio"/>
    <w:uiPriority w:val="99"/>
    <w:rsid w:val="004F024E"/>
    <w:rPr>
      <w:rFonts w:ascii="HelveticaNeue-Medium" w:hAnsi="HelveticaNeue-Medium" w:cs="HelveticaNeue-Medium"/>
    </w:rPr>
  </w:style>
  <w:style w:type="paragraph" w:customStyle="1" w:styleId="Ningnestilodeprrafo">
    <w:name w:val="[Ningún estilo de párrafo]"/>
    <w:rsid w:val="00D409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15FE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Spacing1">
    <w:name w:val="No Spacing1"/>
    <w:uiPriority w:val="1"/>
    <w:qFormat/>
    <w:rsid w:val="00252C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Estndar">
    <w:name w:val="Estándar"/>
    <w:rsid w:val="00252C3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customStyle="1" w:styleId="hps">
    <w:name w:val="hps"/>
    <w:rsid w:val="00252C3F"/>
  </w:style>
  <w:style w:type="paragraph" w:customStyle="1" w:styleId="section1">
    <w:name w:val="section1"/>
    <w:basedOn w:val="Normal"/>
    <w:uiPriority w:val="99"/>
    <w:rsid w:val="005875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46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8E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exposedshow">
    <w:name w:val="text_exposed_show"/>
    <w:basedOn w:val="Fuentedeprrafopredeter"/>
    <w:rsid w:val="004E7D68"/>
  </w:style>
  <w:style w:type="character" w:customStyle="1" w:styleId="gmaildefault">
    <w:name w:val="gmail_default"/>
    <w:basedOn w:val="Fuentedeprrafopredeter"/>
    <w:rsid w:val="00F77A5E"/>
  </w:style>
  <w:style w:type="character" w:customStyle="1" w:styleId="fontsansa">
    <w:name w:val="fontsansa"/>
    <w:basedOn w:val="Fuentedeprrafopredeter"/>
    <w:rsid w:val="003259C2"/>
  </w:style>
  <w:style w:type="character" w:styleId="Hipervnculovisitado">
    <w:name w:val="FollowedHyperlink"/>
    <w:basedOn w:val="Fuentedeprrafopredeter"/>
    <w:uiPriority w:val="99"/>
    <w:semiHidden/>
    <w:unhideWhenUsed/>
    <w:rsid w:val="00F33A2A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A15F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g-star-inserted">
    <w:name w:val="ng-star-inserted"/>
    <w:basedOn w:val="Fuentedeprrafopredeter"/>
    <w:rsid w:val="00610391"/>
  </w:style>
  <w:style w:type="character" w:customStyle="1" w:styleId="fs-is-125">
    <w:name w:val="fs-is-125"/>
    <w:basedOn w:val="Fuentedeprrafopredeter"/>
    <w:rsid w:val="00610391"/>
  </w:style>
  <w:style w:type="paragraph" w:customStyle="1" w:styleId="xgmail-m1474194174911792348xxxxmsonormal">
    <w:name w:val="x_gmail-m1474194174911792348xxxxmsonormal"/>
    <w:basedOn w:val="Normal"/>
    <w:uiPriority w:val="99"/>
    <w:semiHidden/>
    <w:rsid w:val="001D34DC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paragraph" w:customStyle="1" w:styleId="ttl-alpha">
    <w:name w:val="ttl-alpha"/>
    <w:basedOn w:val="Normal"/>
    <w:rsid w:val="00364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xtrait">
    <w:name w:val="extrait"/>
    <w:basedOn w:val="Normal"/>
    <w:rsid w:val="00364E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tl-beta">
    <w:name w:val="ttl-beta"/>
    <w:basedOn w:val="Normal"/>
    <w:rsid w:val="008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ituloinicial">
    <w:name w:val="Titulo inicial"/>
    <w:basedOn w:val="Normal"/>
    <w:uiPriority w:val="99"/>
    <w:rsid w:val="007808B7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sTtulo">
    <w:name w:val="Días Título"/>
    <w:uiPriority w:val="99"/>
    <w:rsid w:val="007808B7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7808B7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7808B7"/>
    <w:rPr>
      <w:rFonts w:ascii="Gotham Book" w:hAnsi="Gotham Book" w:cs="Gotham Book"/>
      <w:color w:val="B2B2B1"/>
      <w:sz w:val="18"/>
      <w:szCs w:val="18"/>
    </w:rPr>
  </w:style>
  <w:style w:type="paragraph" w:customStyle="1" w:styleId="SubTitles">
    <w:name w:val="Sub Titles"/>
    <w:basedOn w:val="Normal"/>
    <w:uiPriority w:val="99"/>
    <w:rsid w:val="00C769D3"/>
    <w:pPr>
      <w:autoSpaceDE w:val="0"/>
      <w:autoSpaceDN w:val="0"/>
      <w:adjustRightInd w:val="0"/>
      <w:spacing w:before="227" w:after="227" w:line="180" w:lineRule="atLeast"/>
      <w:textAlignment w:val="center"/>
    </w:pPr>
    <w:rPr>
      <w:rFonts w:ascii="Titillium Web" w:eastAsia="Times New Roman" w:hAnsi="Titillium Web" w:cs="Titillium Web"/>
      <w:b/>
      <w:bCs/>
      <w:color w:val="233F87"/>
      <w:sz w:val="16"/>
      <w:szCs w:val="16"/>
      <w:u w:val="thick" w:color="FCD900"/>
      <w:lang w:val="en-US"/>
    </w:rPr>
  </w:style>
  <w:style w:type="paragraph" w:customStyle="1" w:styleId="BasicParagraph">
    <w:name w:val="[Basic Paragraph]"/>
    <w:basedOn w:val="Normal"/>
    <w:uiPriority w:val="99"/>
    <w:rsid w:val="00C769D3"/>
    <w:pPr>
      <w:autoSpaceDE w:val="0"/>
      <w:autoSpaceDN w:val="0"/>
      <w:adjustRightInd w:val="0"/>
      <w:spacing w:after="0" w:line="280" w:lineRule="atLeast"/>
      <w:textAlignment w:val="center"/>
    </w:pPr>
    <w:rPr>
      <w:rFonts w:ascii="Titillium Web" w:eastAsia="Times New Roman" w:hAnsi="Titillium Web" w:cs="Titillium Web"/>
      <w:color w:val="58585B"/>
      <w:sz w:val="18"/>
      <w:szCs w:val="18"/>
      <w:lang w:val="en-US"/>
    </w:rPr>
  </w:style>
  <w:style w:type="character" w:customStyle="1" w:styleId="Bold">
    <w:name w:val="Bold"/>
    <w:uiPriority w:val="99"/>
    <w:rsid w:val="00C769D3"/>
    <w:rPr>
      <w:b/>
      <w:bCs/>
    </w:rPr>
  </w:style>
  <w:style w:type="paragraph" w:customStyle="1" w:styleId="textoiberia">
    <w:name w:val="texto iberia"/>
    <w:basedOn w:val="Normal"/>
    <w:uiPriority w:val="99"/>
    <w:rsid w:val="00A85CB8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useoSans-100" w:eastAsiaTheme="minorEastAsia" w:hAnsi="MuseoSans-100" w:cs="MuseoSans-100"/>
      <w:color w:val="7B7B7A"/>
      <w:sz w:val="15"/>
      <w:szCs w:val="15"/>
      <w:lang w:val="es-ES_tradnl" w:eastAsia="ja-JP"/>
    </w:rPr>
  </w:style>
  <w:style w:type="character" w:customStyle="1" w:styleId="PrrafodelistaCar">
    <w:name w:val="Párrafo de lista Car"/>
    <w:link w:val="Prrafodelista"/>
    <w:uiPriority w:val="34"/>
    <w:rsid w:val="00A85CB8"/>
    <w:rPr>
      <w:rFonts w:ascii="Calibri" w:eastAsia="Calibri" w:hAnsi="Calibri" w:cs="Times New Roman"/>
      <w:lang w:val="es-ES"/>
    </w:rPr>
  </w:style>
  <w:style w:type="character" w:customStyle="1" w:styleId="icon-">
    <w:name w:val="icon-"/>
    <w:basedOn w:val="Fuentedeprrafopredeter"/>
    <w:rsid w:val="00A2290A"/>
  </w:style>
  <w:style w:type="character" w:customStyle="1" w:styleId="icon-visitas">
    <w:name w:val="icon-visitas"/>
    <w:basedOn w:val="Fuentedeprrafopredeter"/>
    <w:rsid w:val="00EC7A08"/>
  </w:style>
  <w:style w:type="character" w:customStyle="1" w:styleId="itinerary-title">
    <w:name w:val="itinerary-title"/>
    <w:basedOn w:val="Fuentedeprrafopredeter"/>
    <w:rsid w:val="00D830EA"/>
  </w:style>
  <w:style w:type="paragraph" w:customStyle="1" w:styleId="itinerary-header">
    <w:name w:val="itinerary-header"/>
    <w:basedOn w:val="Normal"/>
    <w:rsid w:val="00D8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tinerary-description">
    <w:name w:val="itinerary-description"/>
    <w:basedOn w:val="Normal"/>
    <w:rsid w:val="00D8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determinado">
    <w:name w:val="Predeterminado"/>
    <w:rsid w:val="001B0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customStyle="1" w:styleId="paragraph">
    <w:name w:val="paragraph"/>
    <w:basedOn w:val="Normal"/>
    <w:rsid w:val="001B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1B015A"/>
  </w:style>
  <w:style w:type="character" w:customStyle="1" w:styleId="eop">
    <w:name w:val="eop"/>
    <w:basedOn w:val="Fuentedeprrafopredeter"/>
    <w:rsid w:val="001B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40773">
              <w:marLeft w:val="0"/>
              <w:marRight w:val="0"/>
              <w:marTop w:val="0"/>
              <w:marBottom w:val="0"/>
              <w:divBdr>
                <w:top w:val="single" w:sz="2" w:space="0" w:color="CA9C47"/>
                <w:left w:val="single" w:sz="6" w:space="0" w:color="CA9C47"/>
                <w:bottom w:val="single" w:sz="2" w:space="0" w:color="CA9C47"/>
                <w:right w:val="single" w:sz="2" w:space="0" w:color="CA9C47"/>
              </w:divBdr>
            </w:div>
          </w:divsChild>
        </w:div>
        <w:div w:id="1631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83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23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4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44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30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06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51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5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1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7457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10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5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3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60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5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57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2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4864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87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02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6377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550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87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1545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4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9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32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73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160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8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543">
          <w:marLeft w:val="0"/>
          <w:marRight w:val="0"/>
          <w:marTop w:val="0"/>
          <w:marBottom w:val="0"/>
          <w:divBdr>
            <w:top w:val="single" w:sz="6" w:space="0" w:color="E6E4EB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5106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746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4EB"/>
            <w:bottom w:val="single" w:sz="6" w:space="0" w:color="E6E4EB"/>
            <w:right w:val="single" w:sz="6" w:space="0" w:color="E6E4EB"/>
          </w:divBdr>
          <w:divsChild>
            <w:div w:id="7981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92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0679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07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120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583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581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9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94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008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1729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7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9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982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257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185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0019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553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34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6525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7447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19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67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65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2472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096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53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678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217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4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8890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179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093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0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1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4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1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581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2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72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5513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69901">
              <w:marLeft w:val="0"/>
              <w:marRight w:val="0"/>
              <w:marTop w:val="0"/>
              <w:marBottom w:val="0"/>
              <w:divBdr>
                <w:top w:val="single" w:sz="2" w:space="0" w:color="CA9C47"/>
                <w:left w:val="single" w:sz="6" w:space="0" w:color="CA9C47"/>
                <w:bottom w:val="single" w:sz="2" w:space="0" w:color="CA9C47"/>
                <w:right w:val="single" w:sz="2" w:space="0" w:color="CA9C47"/>
              </w:divBdr>
            </w:div>
          </w:divsChild>
        </w:div>
        <w:div w:id="980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071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234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9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470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533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4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5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863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26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14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9167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6300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73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81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9309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91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86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5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904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000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1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036">
              <w:marLeft w:val="0"/>
              <w:marRight w:val="0"/>
              <w:marTop w:val="5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96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0507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60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888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5627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3376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749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2576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4391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81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401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  <w:div w:id="1681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8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600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5235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3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901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1165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252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17838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79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133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9536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212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15076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452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</w:divsChild>
    </w:div>
    <w:div w:id="1889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0922">
                      <w:marLeft w:val="0"/>
                      <w:marRight w:val="9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93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81586">
                      <w:marLeft w:val="0"/>
                      <w:marRight w:val="6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0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01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528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DD0F-55AA-44A8-9685-94725519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1833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Tamés Operadora</cp:lastModifiedBy>
  <cp:revision>3</cp:revision>
  <cp:lastPrinted>2022-06-01T16:48:00Z</cp:lastPrinted>
  <dcterms:created xsi:type="dcterms:W3CDTF">2023-05-17T19:58:00Z</dcterms:created>
  <dcterms:modified xsi:type="dcterms:W3CDTF">2023-05-17T20:03:00Z</dcterms:modified>
</cp:coreProperties>
</file>