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C749E1" w:rsidRDefault="000B00AB" w:rsidP="000B00AB">
      <w:pPr>
        <w:spacing w:after="0" w:line="240" w:lineRule="auto"/>
        <w:ind w:left="1416" w:firstLine="708"/>
        <w:jc w:val="both"/>
        <w:rPr>
          <w:rFonts w:cstheme="minorHAnsi"/>
          <w:sz w:val="20"/>
          <w:szCs w:val="20"/>
        </w:rPr>
      </w:pPr>
    </w:p>
    <w:p w14:paraId="6B079D70" w14:textId="653F4834" w:rsidR="000B00AB" w:rsidRPr="00C749E1" w:rsidRDefault="00EC6672" w:rsidP="000B00AB">
      <w:pPr>
        <w:spacing w:after="0" w:line="240" w:lineRule="auto"/>
        <w:ind w:left="1416" w:firstLine="708"/>
        <w:jc w:val="right"/>
        <w:rPr>
          <w:rFonts w:cstheme="minorHAnsi"/>
          <w:sz w:val="20"/>
          <w:szCs w:val="20"/>
        </w:rPr>
      </w:pPr>
      <w:r w:rsidRPr="00C749E1">
        <w:rPr>
          <w:rFonts w:cstheme="minorHAnsi"/>
          <w:sz w:val="20"/>
          <w:szCs w:val="20"/>
        </w:rPr>
        <w:t>202</w:t>
      </w:r>
      <w:r w:rsidR="00D8779E">
        <w:rPr>
          <w:rFonts w:cstheme="minorHAnsi"/>
          <w:sz w:val="20"/>
          <w:szCs w:val="20"/>
        </w:rPr>
        <w:t>6</w:t>
      </w:r>
    </w:p>
    <w:p w14:paraId="1E2FAF80" w14:textId="77777777" w:rsidR="000B00AB" w:rsidRPr="00C749E1" w:rsidRDefault="000B00AB" w:rsidP="000B00AB">
      <w:pPr>
        <w:pStyle w:val="Textoindependiente"/>
        <w:ind w:left="2832" w:firstLine="708"/>
        <w:rPr>
          <w:rFonts w:asciiTheme="minorHAnsi" w:hAnsiTheme="minorHAnsi" w:cstheme="minorHAnsi"/>
          <w:i w:val="0"/>
          <w:lang w:val="es-MX"/>
        </w:rPr>
      </w:pPr>
    </w:p>
    <w:p w14:paraId="266C84DD" w14:textId="0A0204E6" w:rsidR="000B00AB" w:rsidRPr="00C749E1" w:rsidRDefault="006F1667" w:rsidP="000B00AB">
      <w:pPr>
        <w:autoSpaceDE w:val="0"/>
        <w:autoSpaceDN w:val="0"/>
        <w:adjustRightInd w:val="0"/>
        <w:spacing w:after="0" w:line="240" w:lineRule="auto"/>
        <w:jc w:val="center"/>
        <w:rPr>
          <w:rFonts w:cstheme="minorHAnsi"/>
          <w:color w:val="006600"/>
          <w:sz w:val="20"/>
          <w:szCs w:val="20"/>
        </w:rPr>
      </w:pPr>
      <w:r w:rsidRPr="00C749E1">
        <w:rPr>
          <w:rFonts w:cstheme="minorHAnsi"/>
          <w:b/>
          <w:color w:val="006600"/>
          <w:sz w:val="32"/>
          <w:szCs w:val="32"/>
        </w:rPr>
        <w:t>MINI EUROPA</w:t>
      </w:r>
      <w:r w:rsidR="00AB73A4" w:rsidRPr="00C749E1">
        <w:rPr>
          <w:rFonts w:cstheme="minorHAnsi"/>
          <w:b/>
          <w:color w:val="006600"/>
          <w:sz w:val="32"/>
          <w:szCs w:val="32"/>
        </w:rPr>
        <w:t xml:space="preserve"> </w:t>
      </w:r>
      <w:r w:rsidR="000C6BD9" w:rsidRPr="00C749E1">
        <w:rPr>
          <w:rFonts w:cstheme="minorHAnsi"/>
          <w:color w:val="006600"/>
          <w:sz w:val="20"/>
          <w:szCs w:val="32"/>
        </w:rPr>
        <w:t>(G10</w:t>
      </w:r>
      <w:r w:rsidR="006568E9">
        <w:rPr>
          <w:rFonts w:cstheme="minorHAnsi"/>
          <w:color w:val="006600"/>
          <w:sz w:val="20"/>
          <w:szCs w:val="32"/>
        </w:rPr>
        <w:t>7</w:t>
      </w:r>
      <w:r w:rsidR="00AB73A4" w:rsidRPr="00C749E1">
        <w:rPr>
          <w:rFonts w:cstheme="minorHAnsi"/>
          <w:color w:val="006600"/>
          <w:sz w:val="20"/>
          <w:szCs w:val="32"/>
        </w:rPr>
        <w:t>)</w:t>
      </w:r>
    </w:p>
    <w:p w14:paraId="2C31D114" w14:textId="545819D3" w:rsidR="000B00AB" w:rsidRPr="00C749E1" w:rsidRDefault="000C6BD9" w:rsidP="000B00AB">
      <w:pPr>
        <w:spacing w:after="0" w:line="240" w:lineRule="auto"/>
        <w:jc w:val="center"/>
        <w:rPr>
          <w:rFonts w:cstheme="minorHAnsi"/>
          <w:color w:val="008000"/>
          <w:sz w:val="20"/>
          <w:szCs w:val="20"/>
        </w:rPr>
      </w:pPr>
      <w:r w:rsidRPr="00C749E1">
        <w:rPr>
          <w:rFonts w:cstheme="minorHAnsi"/>
          <w:color w:val="008000"/>
          <w:sz w:val="20"/>
          <w:szCs w:val="20"/>
        </w:rPr>
        <w:t>1</w:t>
      </w:r>
      <w:r w:rsidR="00C345B0" w:rsidRPr="00C749E1">
        <w:rPr>
          <w:rFonts w:cstheme="minorHAnsi"/>
          <w:color w:val="008000"/>
          <w:sz w:val="20"/>
          <w:szCs w:val="20"/>
        </w:rPr>
        <w:t>0</w:t>
      </w:r>
      <w:r w:rsidR="000B00AB" w:rsidRPr="00C749E1">
        <w:rPr>
          <w:rFonts w:cstheme="minorHAnsi"/>
          <w:color w:val="008000"/>
          <w:sz w:val="20"/>
          <w:szCs w:val="20"/>
        </w:rPr>
        <w:t xml:space="preserve"> DÍAS</w:t>
      </w:r>
    </w:p>
    <w:p w14:paraId="0E2EA7FD" w14:textId="77777777" w:rsidR="000B00AB" w:rsidRPr="00C749E1" w:rsidRDefault="000B00AB" w:rsidP="000B00AB">
      <w:pPr>
        <w:spacing w:after="0" w:line="240" w:lineRule="auto"/>
        <w:jc w:val="both"/>
        <w:rPr>
          <w:rFonts w:cstheme="minorHAnsi"/>
          <w:i/>
          <w:color w:val="008000"/>
          <w:sz w:val="20"/>
          <w:szCs w:val="20"/>
        </w:rPr>
      </w:pPr>
    </w:p>
    <w:p w14:paraId="2EEF3F79" w14:textId="77777777" w:rsidR="000B00AB" w:rsidRPr="00C749E1" w:rsidRDefault="000B00AB" w:rsidP="000B00AB">
      <w:pPr>
        <w:spacing w:after="0" w:line="240" w:lineRule="auto"/>
        <w:jc w:val="both"/>
        <w:rPr>
          <w:rFonts w:cstheme="minorHAnsi"/>
          <w:i/>
          <w:color w:val="008000"/>
          <w:sz w:val="20"/>
          <w:szCs w:val="20"/>
        </w:rPr>
      </w:pPr>
    </w:p>
    <w:p w14:paraId="2B62BF07" w14:textId="77777777" w:rsidR="000B00AB" w:rsidRPr="00C749E1" w:rsidRDefault="000B00AB" w:rsidP="000B00AB">
      <w:pPr>
        <w:tabs>
          <w:tab w:val="left" w:pos="284"/>
          <w:tab w:val="left" w:pos="567"/>
        </w:tabs>
        <w:spacing w:after="0" w:line="240" w:lineRule="auto"/>
        <w:jc w:val="both"/>
        <w:rPr>
          <w:rFonts w:cstheme="minorHAnsi"/>
          <w:b/>
          <w:color w:val="008000"/>
          <w:sz w:val="20"/>
          <w:szCs w:val="20"/>
        </w:rPr>
      </w:pPr>
    </w:p>
    <w:p w14:paraId="53F7C11B" w14:textId="1921DFE8" w:rsidR="00DE4131" w:rsidRPr="00C749E1" w:rsidRDefault="00DE4131" w:rsidP="00DE4131">
      <w:pPr>
        <w:autoSpaceDE w:val="0"/>
        <w:autoSpaceDN w:val="0"/>
        <w:adjustRightInd w:val="0"/>
        <w:spacing w:after="0" w:line="240" w:lineRule="auto"/>
        <w:rPr>
          <w:rFonts w:ascii="Calibri" w:hAnsi="Calibri" w:cs="Calibri"/>
          <w:b/>
          <w:bCs/>
          <w:color w:val="006600"/>
          <w:sz w:val="20"/>
          <w:szCs w:val="20"/>
        </w:rPr>
      </w:pPr>
      <w:r w:rsidRPr="00C749E1">
        <w:rPr>
          <w:rFonts w:ascii="Calibri" w:hAnsi="Calibri" w:cs="Calibri"/>
          <w:b/>
          <w:bCs/>
          <w:color w:val="006600"/>
          <w:sz w:val="20"/>
          <w:szCs w:val="20"/>
        </w:rPr>
        <w:t xml:space="preserve">VALIDEZ: </w:t>
      </w:r>
      <w:r w:rsidR="00AB73A4" w:rsidRPr="00C749E1">
        <w:rPr>
          <w:rFonts w:ascii="Calibri" w:hAnsi="Calibri" w:cs="Calibri"/>
          <w:sz w:val="20"/>
          <w:szCs w:val="20"/>
        </w:rPr>
        <w:t>hasta octubre del 202</w:t>
      </w:r>
      <w:r w:rsidR="00D8779E">
        <w:rPr>
          <w:rFonts w:ascii="Calibri" w:hAnsi="Calibri" w:cs="Calibri"/>
          <w:sz w:val="20"/>
          <w:szCs w:val="20"/>
        </w:rPr>
        <w:t>6</w:t>
      </w:r>
    </w:p>
    <w:p w14:paraId="2B84AA04" w14:textId="3FDD4920" w:rsidR="00DE4131" w:rsidRPr="00C749E1" w:rsidRDefault="00DE4131" w:rsidP="00DE4131">
      <w:pPr>
        <w:autoSpaceDE w:val="0"/>
        <w:autoSpaceDN w:val="0"/>
        <w:adjustRightInd w:val="0"/>
        <w:spacing w:after="0" w:line="240" w:lineRule="auto"/>
        <w:rPr>
          <w:rFonts w:ascii="Calibri" w:hAnsi="Calibri" w:cs="Calibri"/>
          <w:sz w:val="20"/>
          <w:szCs w:val="20"/>
        </w:rPr>
      </w:pPr>
      <w:r w:rsidRPr="00C749E1">
        <w:rPr>
          <w:rFonts w:ascii="Calibri" w:hAnsi="Calibri" w:cs="Calibri"/>
          <w:b/>
          <w:bCs/>
          <w:color w:val="006600"/>
          <w:sz w:val="20"/>
          <w:szCs w:val="20"/>
        </w:rPr>
        <w:t xml:space="preserve">DÍAS DE OPERACIÓN: </w:t>
      </w:r>
      <w:r w:rsidR="006568E9">
        <w:rPr>
          <w:rFonts w:ascii="Calibri" w:hAnsi="Calibri" w:cs="Calibri"/>
          <w:sz w:val="20"/>
          <w:szCs w:val="20"/>
        </w:rPr>
        <w:t>miércoles</w:t>
      </w:r>
    </w:p>
    <w:p w14:paraId="1B7B37C4" w14:textId="77777777" w:rsidR="00DE4131" w:rsidRPr="00C749E1"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C749E1" w:rsidRDefault="000B00AB" w:rsidP="000B00AB">
      <w:pPr>
        <w:tabs>
          <w:tab w:val="left" w:pos="284"/>
          <w:tab w:val="left" w:pos="567"/>
        </w:tabs>
        <w:spacing w:after="0" w:line="240" w:lineRule="auto"/>
        <w:jc w:val="both"/>
        <w:rPr>
          <w:rFonts w:cstheme="minorHAnsi"/>
          <w:b/>
          <w:color w:val="006600"/>
          <w:sz w:val="20"/>
          <w:szCs w:val="20"/>
        </w:rPr>
      </w:pPr>
      <w:r w:rsidRPr="00C749E1">
        <w:rPr>
          <w:rFonts w:cstheme="minorHAnsi"/>
          <w:b/>
          <w:color w:val="006600"/>
          <w:sz w:val="20"/>
          <w:szCs w:val="20"/>
        </w:rPr>
        <w:t>ITINERARIO:</w:t>
      </w:r>
    </w:p>
    <w:p w14:paraId="33EACF58" w14:textId="01BFC868"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Día 1.º (</w:t>
      </w:r>
      <w:r w:rsidR="006568E9" w:rsidRPr="00D8779E">
        <w:rPr>
          <w:rFonts w:asciiTheme="minorHAnsi" w:hAnsiTheme="minorHAnsi" w:cstheme="minorHAnsi"/>
          <w:i w:val="0"/>
          <w:lang w:val="es-MX"/>
        </w:rPr>
        <w:t>mie</w:t>
      </w:r>
      <w:r w:rsidRPr="00D8779E">
        <w:rPr>
          <w:rFonts w:asciiTheme="minorHAnsi" w:hAnsiTheme="minorHAnsi" w:cstheme="minorHAnsi"/>
          <w:i w:val="0"/>
          <w:lang w:val="es-MX"/>
        </w:rPr>
        <w:t xml:space="preserve">.) </w:t>
      </w:r>
      <w:r w:rsidRPr="00D8779E">
        <w:rPr>
          <w:rFonts w:asciiTheme="minorHAnsi" w:hAnsiTheme="minorHAnsi" w:cstheme="minorHAnsi"/>
          <w:b/>
          <w:bCs/>
          <w:i w:val="0"/>
          <w:color w:val="008000"/>
          <w:lang w:val="es-MX"/>
        </w:rPr>
        <w:t>AMÉRICA - MADRID</w:t>
      </w:r>
    </w:p>
    <w:p w14:paraId="52212308" w14:textId="33A7686F" w:rsidR="007A78F8" w:rsidRPr="00D8779E" w:rsidRDefault="007A78F8" w:rsidP="007A78F8">
      <w:pPr>
        <w:pStyle w:val="Sinespaciado"/>
        <w:jc w:val="both"/>
        <w:rPr>
          <w:rFonts w:asciiTheme="minorHAnsi" w:eastAsia="Times" w:hAnsiTheme="minorHAnsi" w:cstheme="minorHAnsi"/>
          <w:i w:val="0"/>
          <w:lang w:val="es-MX"/>
        </w:rPr>
      </w:pPr>
      <w:r w:rsidRPr="00D8779E">
        <w:rPr>
          <w:rFonts w:asciiTheme="minorHAnsi" w:hAnsiTheme="minorHAnsi" w:cstheme="minorHAnsi"/>
          <w:i w:val="0"/>
          <w:lang w:val="es-MX"/>
        </w:rPr>
        <w:t>Salida de la ciudad de origen en vuelo internacional con destino a Madrid. Noche a bordo.</w:t>
      </w:r>
    </w:p>
    <w:p w14:paraId="5C49CF5C" w14:textId="77777777" w:rsidR="007A78F8" w:rsidRPr="00D8779E" w:rsidRDefault="007A78F8" w:rsidP="007A78F8">
      <w:pPr>
        <w:pStyle w:val="Sinespaciado"/>
        <w:jc w:val="both"/>
        <w:rPr>
          <w:rFonts w:asciiTheme="minorHAnsi" w:eastAsia="Times" w:hAnsiTheme="minorHAnsi" w:cstheme="minorHAnsi"/>
          <w:i w:val="0"/>
          <w:lang w:val="es-MX"/>
        </w:rPr>
      </w:pPr>
    </w:p>
    <w:p w14:paraId="16A4D404" w14:textId="4A01A6DD"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Día 2.º (</w:t>
      </w:r>
      <w:r w:rsidR="006568E9" w:rsidRPr="00D8779E">
        <w:rPr>
          <w:rFonts w:asciiTheme="minorHAnsi" w:hAnsiTheme="minorHAnsi" w:cstheme="minorHAnsi"/>
          <w:i w:val="0"/>
          <w:lang w:val="es-MX"/>
        </w:rPr>
        <w:t>jue</w:t>
      </w:r>
      <w:r w:rsidRPr="00D8779E">
        <w:rPr>
          <w:rFonts w:asciiTheme="minorHAnsi" w:hAnsiTheme="minorHAnsi" w:cstheme="minorHAnsi"/>
          <w:i w:val="0"/>
          <w:lang w:val="es-MX"/>
        </w:rPr>
        <w:t xml:space="preserve">.) </w:t>
      </w:r>
      <w:r w:rsidRPr="00D8779E">
        <w:rPr>
          <w:rFonts w:asciiTheme="minorHAnsi" w:hAnsiTheme="minorHAnsi" w:cstheme="minorHAnsi"/>
          <w:b/>
          <w:bCs/>
          <w:i w:val="0"/>
          <w:color w:val="008000"/>
          <w:lang w:val="es-MX"/>
        </w:rPr>
        <w:t>MADRID</w:t>
      </w:r>
    </w:p>
    <w:p w14:paraId="4C665DE4" w14:textId="77777777"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Llegada a la capital de España. Asistencia en el aeropuerto y traslado al hotel. Alojamiento.</w:t>
      </w:r>
    </w:p>
    <w:p w14:paraId="0E2CD5C3" w14:textId="77777777" w:rsidR="007A78F8" w:rsidRPr="00D8779E" w:rsidRDefault="007A78F8" w:rsidP="007A78F8">
      <w:pPr>
        <w:pStyle w:val="Sinespaciado"/>
        <w:jc w:val="both"/>
        <w:rPr>
          <w:rFonts w:asciiTheme="minorHAnsi" w:hAnsiTheme="minorHAnsi" w:cstheme="minorHAnsi"/>
          <w:i w:val="0"/>
          <w:lang w:val="es-MX"/>
        </w:rPr>
      </w:pPr>
    </w:p>
    <w:p w14:paraId="69115CD3" w14:textId="1DEA4DF3"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Día 3.º (</w:t>
      </w:r>
      <w:r w:rsidR="006568E9" w:rsidRPr="00D8779E">
        <w:rPr>
          <w:rFonts w:asciiTheme="minorHAnsi" w:hAnsiTheme="minorHAnsi" w:cstheme="minorHAnsi"/>
          <w:i w:val="0"/>
          <w:lang w:val="es-MX"/>
        </w:rPr>
        <w:t>vie</w:t>
      </w:r>
      <w:r w:rsidRPr="00D8779E">
        <w:rPr>
          <w:rFonts w:asciiTheme="minorHAnsi" w:hAnsiTheme="minorHAnsi" w:cstheme="minorHAnsi"/>
          <w:i w:val="0"/>
          <w:lang w:val="es-MX"/>
        </w:rPr>
        <w:t xml:space="preserve">.) </w:t>
      </w:r>
      <w:r w:rsidRPr="00D8779E">
        <w:rPr>
          <w:rFonts w:asciiTheme="minorHAnsi" w:hAnsiTheme="minorHAnsi" w:cstheme="minorHAnsi"/>
          <w:b/>
          <w:bCs/>
          <w:i w:val="0"/>
          <w:color w:val="008000"/>
          <w:lang w:val="es-MX"/>
        </w:rPr>
        <w:t>MADRID</w:t>
      </w:r>
    </w:p>
    <w:p w14:paraId="5A22F353" w14:textId="77777777"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Desayuno. Por la mañana visita panorámica de la ciudad, recorriendo sus principales lugares, la Plaza de España, Gran Vía, Fuente de la Cibeles, Puerta de Alcalá, Estadio Santiago Bernabeu, Plaza Monumental de las Ventas, Puerta del Sol. En la tarde, posibilidad de conocer Toledo, antigua capital imperial, declarada Patrimonio de la Humanidad por la UNESCO. Alojamiento.</w:t>
      </w:r>
    </w:p>
    <w:p w14:paraId="09DDADD8" w14:textId="77777777" w:rsidR="007A78F8" w:rsidRPr="00D8779E" w:rsidRDefault="007A78F8" w:rsidP="007A78F8">
      <w:pPr>
        <w:pStyle w:val="Sinespaciado"/>
        <w:jc w:val="both"/>
        <w:rPr>
          <w:rFonts w:asciiTheme="minorHAnsi" w:hAnsiTheme="minorHAnsi" w:cstheme="minorHAnsi"/>
          <w:i w:val="0"/>
          <w:lang w:val="es-MX"/>
        </w:rPr>
      </w:pPr>
    </w:p>
    <w:p w14:paraId="1862E028" w14:textId="0F5AD2D9" w:rsidR="007A78F8" w:rsidRPr="00D8779E" w:rsidRDefault="007A78F8" w:rsidP="007A78F8">
      <w:pPr>
        <w:pStyle w:val="Sinespaciado"/>
        <w:jc w:val="both"/>
        <w:rPr>
          <w:rFonts w:asciiTheme="minorHAnsi" w:hAnsiTheme="minorHAnsi" w:cstheme="minorHAnsi"/>
          <w:b/>
          <w:bCs/>
          <w:i w:val="0"/>
          <w:color w:val="008000"/>
          <w:lang w:val="es-MX"/>
        </w:rPr>
      </w:pPr>
      <w:r w:rsidRPr="00D8779E">
        <w:rPr>
          <w:rFonts w:asciiTheme="minorHAnsi" w:hAnsiTheme="minorHAnsi" w:cstheme="minorHAnsi"/>
          <w:i w:val="0"/>
          <w:lang w:val="es-MX"/>
        </w:rPr>
        <w:t>Día 4.º (</w:t>
      </w:r>
      <w:r w:rsidR="006568E9" w:rsidRPr="00D8779E">
        <w:rPr>
          <w:rFonts w:asciiTheme="minorHAnsi" w:hAnsiTheme="minorHAnsi" w:cstheme="minorHAnsi"/>
          <w:i w:val="0"/>
          <w:lang w:val="es-MX"/>
        </w:rPr>
        <w:t>sab</w:t>
      </w:r>
      <w:r w:rsidRPr="00D8779E">
        <w:rPr>
          <w:rFonts w:asciiTheme="minorHAnsi" w:hAnsiTheme="minorHAnsi" w:cstheme="minorHAnsi"/>
          <w:i w:val="0"/>
          <w:lang w:val="es-MX"/>
        </w:rPr>
        <w:t xml:space="preserve">.) </w:t>
      </w:r>
      <w:r w:rsidRPr="00D8779E">
        <w:rPr>
          <w:rFonts w:asciiTheme="minorHAnsi" w:hAnsiTheme="minorHAnsi" w:cstheme="minorHAnsi"/>
          <w:b/>
          <w:bCs/>
          <w:i w:val="0"/>
          <w:color w:val="008000"/>
          <w:lang w:val="es-MX"/>
        </w:rPr>
        <w:t xml:space="preserve">MADRID - </w:t>
      </w:r>
      <w:r w:rsidR="00C749E1" w:rsidRPr="00D8779E">
        <w:rPr>
          <w:rFonts w:asciiTheme="minorHAnsi" w:hAnsiTheme="minorHAnsi" w:cstheme="minorHAnsi"/>
          <w:b/>
          <w:bCs/>
          <w:i w:val="0"/>
          <w:color w:val="008000"/>
          <w:lang w:val="es-MX"/>
        </w:rPr>
        <w:t>BURDEOS</w:t>
      </w:r>
    </w:p>
    <w:p w14:paraId="7FE61E9F" w14:textId="675CC6A4" w:rsidR="007A78F8" w:rsidRPr="00D8779E" w:rsidRDefault="00C749E1"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Desayuno. Salida hacia el norte de España a través de los paisajes que forman la meseta castellana, para entrar en Francia. Continuación por la región de las Landas para llegar a la capital mundial del vino, Burdeos. Alojamiento.</w:t>
      </w:r>
    </w:p>
    <w:p w14:paraId="6B0A8E70" w14:textId="77777777" w:rsidR="00C749E1" w:rsidRPr="00D8779E" w:rsidRDefault="00C749E1" w:rsidP="007A78F8">
      <w:pPr>
        <w:pStyle w:val="Sinespaciado"/>
        <w:jc w:val="both"/>
        <w:rPr>
          <w:rFonts w:asciiTheme="minorHAnsi" w:hAnsiTheme="minorHAnsi" w:cstheme="minorHAnsi"/>
          <w:i w:val="0"/>
          <w:lang w:val="es-MX"/>
        </w:rPr>
      </w:pPr>
    </w:p>
    <w:p w14:paraId="3A31C521" w14:textId="6178336B"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Día 5.º (</w:t>
      </w:r>
      <w:r w:rsidR="006568E9" w:rsidRPr="00D8779E">
        <w:rPr>
          <w:rFonts w:asciiTheme="minorHAnsi" w:hAnsiTheme="minorHAnsi" w:cstheme="minorHAnsi"/>
          <w:i w:val="0"/>
          <w:lang w:val="es-MX"/>
        </w:rPr>
        <w:t>dom</w:t>
      </w:r>
      <w:r w:rsidRPr="00D8779E">
        <w:rPr>
          <w:rFonts w:asciiTheme="minorHAnsi" w:hAnsiTheme="minorHAnsi" w:cstheme="minorHAnsi"/>
          <w:i w:val="0"/>
          <w:lang w:val="es-MX"/>
        </w:rPr>
        <w:t xml:space="preserve">.) </w:t>
      </w:r>
      <w:r w:rsidR="00C749E1" w:rsidRPr="00D8779E">
        <w:rPr>
          <w:rFonts w:asciiTheme="minorHAnsi" w:hAnsiTheme="minorHAnsi" w:cstheme="minorHAnsi"/>
          <w:b/>
          <w:bCs/>
          <w:i w:val="0"/>
          <w:color w:val="008000"/>
          <w:lang w:val="es-MX"/>
        </w:rPr>
        <w:t>BURDEOS - VALLE DEL LOIRA - PARIS</w:t>
      </w:r>
    </w:p>
    <w:p w14:paraId="7E6F8C83" w14:textId="71C153DB" w:rsidR="007A78F8" w:rsidRPr="00D8779E" w:rsidRDefault="00C749E1"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 xml:space="preserve">Desayuno. Atravesando las provincias de Poitiers y Tours, se llegará al Valle del Loira, zona de los más importantes castillos de Francia. Tiempo libre para visitar el Castillo de Chambord y continuación del viaje hacia la bohemia Ciudad de la Luz, París. Por la noche, nuestro guía les ofrecerá la opción de realizar una visita de Paris Iluminado. Llegada y alojamiento.  </w:t>
      </w:r>
    </w:p>
    <w:p w14:paraId="3CB5C751" w14:textId="77777777" w:rsidR="00C749E1" w:rsidRPr="00D8779E" w:rsidRDefault="00C749E1" w:rsidP="007A78F8">
      <w:pPr>
        <w:pStyle w:val="Sinespaciado"/>
        <w:jc w:val="both"/>
        <w:rPr>
          <w:rFonts w:asciiTheme="minorHAnsi" w:hAnsiTheme="minorHAnsi" w:cstheme="minorHAnsi"/>
          <w:i w:val="0"/>
          <w:lang w:val="es-MX"/>
        </w:rPr>
      </w:pPr>
    </w:p>
    <w:p w14:paraId="186E83A4" w14:textId="7BA977DA" w:rsidR="007A78F8" w:rsidRPr="00D8779E" w:rsidRDefault="007A78F8" w:rsidP="007A78F8">
      <w:pPr>
        <w:pStyle w:val="Sinespaciado"/>
        <w:jc w:val="both"/>
        <w:rPr>
          <w:rFonts w:asciiTheme="minorHAnsi" w:hAnsiTheme="minorHAnsi" w:cstheme="minorHAnsi"/>
          <w:i w:val="0"/>
          <w:color w:val="FF0000"/>
          <w:lang w:val="es-MX"/>
        </w:rPr>
      </w:pPr>
      <w:r w:rsidRPr="00D8779E">
        <w:rPr>
          <w:rFonts w:asciiTheme="minorHAnsi" w:hAnsiTheme="minorHAnsi" w:cstheme="minorHAnsi"/>
          <w:i w:val="0"/>
          <w:lang w:val="es-MX"/>
        </w:rPr>
        <w:t>Día 6.º (</w:t>
      </w:r>
      <w:r w:rsidR="006568E9" w:rsidRPr="00D8779E">
        <w:rPr>
          <w:rFonts w:asciiTheme="minorHAnsi" w:hAnsiTheme="minorHAnsi" w:cstheme="minorHAnsi"/>
          <w:i w:val="0"/>
          <w:lang w:val="es-MX"/>
        </w:rPr>
        <w:t>lun</w:t>
      </w:r>
      <w:r w:rsidRPr="00D8779E">
        <w:rPr>
          <w:rFonts w:asciiTheme="minorHAnsi" w:hAnsiTheme="minorHAnsi" w:cstheme="minorHAnsi"/>
          <w:i w:val="0"/>
          <w:lang w:val="es-MX"/>
        </w:rPr>
        <w:t xml:space="preserve">.) </w:t>
      </w:r>
      <w:r w:rsidRPr="00D8779E">
        <w:rPr>
          <w:rFonts w:asciiTheme="minorHAnsi" w:hAnsiTheme="minorHAnsi" w:cstheme="minorHAnsi"/>
          <w:b/>
          <w:bCs/>
          <w:i w:val="0"/>
          <w:color w:val="008000"/>
          <w:lang w:val="es-MX"/>
        </w:rPr>
        <w:t>PARÍS</w:t>
      </w:r>
    </w:p>
    <w:p w14:paraId="0260539B" w14:textId="0F0083D1" w:rsidR="007A78F8" w:rsidRPr="00D8779E" w:rsidRDefault="006568E9"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Desayuno. Por la mañana, visita panorámica de la ciudad, recorriendo los Campos Elíseos, Arco del Triunfo, la Ópera, Torre Eiffel, Barrio Latino, Jardines de Luxemburgo y Los Inválidos. En la tarde, opcionalmente podrá realizar la visita del famoso Palacio de Versalles y sus bellos jardines. Alojamiento.</w:t>
      </w:r>
    </w:p>
    <w:p w14:paraId="6B17E901" w14:textId="77777777" w:rsidR="006568E9" w:rsidRPr="00D8779E" w:rsidRDefault="006568E9" w:rsidP="007A78F8">
      <w:pPr>
        <w:pStyle w:val="Sinespaciado"/>
        <w:jc w:val="both"/>
        <w:rPr>
          <w:rFonts w:asciiTheme="minorHAnsi" w:hAnsiTheme="minorHAnsi" w:cstheme="minorHAnsi"/>
          <w:i w:val="0"/>
          <w:lang w:val="es-MX"/>
        </w:rPr>
      </w:pPr>
    </w:p>
    <w:p w14:paraId="44742245" w14:textId="455324DA"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Día 7.º (</w:t>
      </w:r>
      <w:r w:rsidR="006568E9" w:rsidRPr="00D8779E">
        <w:rPr>
          <w:rFonts w:asciiTheme="minorHAnsi" w:hAnsiTheme="minorHAnsi" w:cstheme="minorHAnsi"/>
          <w:i w:val="0"/>
          <w:lang w:val="es-MX"/>
        </w:rPr>
        <w:t>mar</w:t>
      </w:r>
      <w:r w:rsidRPr="00D8779E">
        <w:rPr>
          <w:rFonts w:asciiTheme="minorHAnsi" w:hAnsiTheme="minorHAnsi" w:cstheme="minorHAnsi"/>
          <w:i w:val="0"/>
          <w:lang w:val="es-MX"/>
        </w:rPr>
        <w:t xml:space="preserve">.) </w:t>
      </w:r>
      <w:r w:rsidRPr="00D8779E">
        <w:rPr>
          <w:rFonts w:asciiTheme="minorHAnsi" w:hAnsiTheme="minorHAnsi" w:cstheme="minorHAnsi"/>
          <w:b/>
          <w:bCs/>
          <w:i w:val="0"/>
          <w:color w:val="008000"/>
          <w:lang w:val="es-MX"/>
        </w:rPr>
        <w:t>PARÍS</w:t>
      </w:r>
    </w:p>
    <w:p w14:paraId="40CACF03" w14:textId="73BBA250" w:rsidR="007A78F8" w:rsidRPr="00D8779E" w:rsidRDefault="006568E9"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Desayuno. Día libre para pasear por esta ilustre ciudad. En este día, existirá la opción de realizar una visita para conocer la Torre Eiffel, el bohemio barrio de Montmatre y hacer un bonito Crucero por el Rio Sena. Alojamiento.</w:t>
      </w:r>
    </w:p>
    <w:p w14:paraId="6B6E7FD4" w14:textId="77777777" w:rsidR="006568E9" w:rsidRPr="00D8779E" w:rsidRDefault="006568E9" w:rsidP="007A78F8">
      <w:pPr>
        <w:pStyle w:val="Sinespaciado"/>
        <w:jc w:val="both"/>
        <w:rPr>
          <w:rFonts w:asciiTheme="minorHAnsi" w:hAnsiTheme="minorHAnsi" w:cstheme="minorHAnsi"/>
          <w:i w:val="0"/>
          <w:lang w:val="es-MX"/>
        </w:rPr>
      </w:pPr>
    </w:p>
    <w:p w14:paraId="3F748852" w14:textId="22C5BE53" w:rsidR="007A78F8"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Día 8.º (</w:t>
      </w:r>
      <w:r w:rsidR="006568E9" w:rsidRPr="00D8779E">
        <w:rPr>
          <w:rFonts w:asciiTheme="minorHAnsi" w:hAnsiTheme="minorHAnsi" w:cstheme="minorHAnsi"/>
          <w:i w:val="0"/>
          <w:lang w:val="es-MX"/>
        </w:rPr>
        <w:t>mie</w:t>
      </w:r>
      <w:r w:rsidRPr="00D8779E">
        <w:rPr>
          <w:rFonts w:asciiTheme="minorHAnsi" w:hAnsiTheme="minorHAnsi" w:cstheme="minorHAnsi"/>
          <w:i w:val="0"/>
          <w:lang w:val="es-MX"/>
        </w:rPr>
        <w:t xml:space="preserve">.) </w:t>
      </w:r>
      <w:r w:rsidR="006568E9" w:rsidRPr="00D8779E">
        <w:rPr>
          <w:rFonts w:asciiTheme="minorHAnsi" w:hAnsiTheme="minorHAnsi" w:cstheme="minorHAnsi"/>
          <w:b/>
          <w:bCs/>
          <w:i w:val="0"/>
          <w:color w:val="008000"/>
          <w:lang w:val="es-MX"/>
        </w:rPr>
        <w:t>PARIS - BRUJAS - AMSTERDAM</w:t>
      </w:r>
    </w:p>
    <w:p w14:paraId="02200880" w14:textId="122C317A" w:rsidR="007A78F8" w:rsidRPr="00D8779E" w:rsidRDefault="006568E9"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Desayuno y salida hacia Bélgica. Llegada a Brujas, encantadora y pintoresca ciudad, que recuerda aquellos cuentos de hadas de la infancia. Durante la estancia en Brujas, se visitará esta romántica ciudad para conocer atractivos lugares como la Plaza del Mercado, Plaza del Burg, la Basílica de Santa Sangre, Iglesia de Notre Dame y Lago del Amor. Continuación a Ámsterdam y alojamiento.</w:t>
      </w:r>
    </w:p>
    <w:p w14:paraId="7B9F8BAA" w14:textId="77777777" w:rsidR="006568E9" w:rsidRPr="00D8779E" w:rsidRDefault="006568E9" w:rsidP="007A78F8">
      <w:pPr>
        <w:pStyle w:val="Sinespaciado"/>
        <w:jc w:val="both"/>
        <w:rPr>
          <w:rFonts w:asciiTheme="minorHAnsi" w:eastAsia="Times" w:hAnsiTheme="minorHAnsi" w:cstheme="minorHAnsi"/>
          <w:i w:val="0"/>
          <w:lang w:val="es-MX"/>
        </w:rPr>
      </w:pPr>
    </w:p>
    <w:p w14:paraId="5CBF2ACC" w14:textId="7266E4D3" w:rsidR="006568E9" w:rsidRPr="00D8779E" w:rsidRDefault="007A78F8" w:rsidP="007A78F8">
      <w:pPr>
        <w:pStyle w:val="Sinespaciado"/>
        <w:jc w:val="both"/>
        <w:rPr>
          <w:rFonts w:asciiTheme="minorHAnsi" w:eastAsia="Times" w:hAnsiTheme="minorHAnsi" w:cstheme="minorHAnsi"/>
          <w:i w:val="0"/>
          <w:color w:val="FF0000"/>
          <w:lang w:val="es-MX"/>
        </w:rPr>
      </w:pPr>
      <w:r w:rsidRPr="00D8779E">
        <w:rPr>
          <w:rFonts w:asciiTheme="minorHAnsi" w:eastAsia="Times" w:hAnsiTheme="minorHAnsi" w:cstheme="minorHAnsi"/>
          <w:i w:val="0"/>
          <w:lang w:val="es-MX"/>
        </w:rPr>
        <w:t>Día 9.º (</w:t>
      </w:r>
      <w:r w:rsidR="006568E9" w:rsidRPr="00D8779E">
        <w:rPr>
          <w:rFonts w:asciiTheme="minorHAnsi" w:eastAsia="Times" w:hAnsiTheme="minorHAnsi" w:cstheme="minorHAnsi"/>
          <w:i w:val="0"/>
          <w:lang w:val="es-MX"/>
        </w:rPr>
        <w:t>jue</w:t>
      </w:r>
      <w:r w:rsidRPr="00D8779E">
        <w:rPr>
          <w:rFonts w:asciiTheme="minorHAnsi" w:eastAsia="Times" w:hAnsiTheme="minorHAnsi" w:cstheme="minorHAnsi"/>
          <w:i w:val="0"/>
          <w:lang w:val="es-MX"/>
        </w:rPr>
        <w:t xml:space="preserve">.) </w:t>
      </w:r>
      <w:r w:rsidR="006568E9" w:rsidRPr="00D8779E">
        <w:rPr>
          <w:rFonts w:asciiTheme="minorHAnsi" w:eastAsia="Times" w:hAnsiTheme="minorHAnsi" w:cstheme="minorHAnsi"/>
          <w:b/>
          <w:bCs/>
          <w:i w:val="0"/>
          <w:color w:val="008000"/>
          <w:lang w:val="es-MX"/>
        </w:rPr>
        <w:t>AMSTERDAM</w:t>
      </w:r>
    </w:p>
    <w:p w14:paraId="26F0F2C2" w14:textId="697D978F" w:rsidR="007A78F8" w:rsidRPr="00D8779E" w:rsidRDefault="006568E9" w:rsidP="007A78F8">
      <w:pPr>
        <w:pStyle w:val="Sinespaciado"/>
        <w:jc w:val="both"/>
        <w:rPr>
          <w:rFonts w:asciiTheme="minorHAnsi" w:eastAsia="Times" w:hAnsiTheme="minorHAnsi" w:cstheme="minorHAnsi"/>
          <w:i w:val="0"/>
          <w:lang w:val="es-MX"/>
        </w:rPr>
      </w:pPr>
      <w:r w:rsidRPr="00D8779E">
        <w:rPr>
          <w:rFonts w:asciiTheme="minorHAnsi" w:eastAsia="Times" w:hAnsiTheme="minorHAnsi" w:cstheme="minorHAnsi"/>
          <w:i w:val="0"/>
          <w:lang w:val="es-MX"/>
        </w:rPr>
        <w:t>Desayuno y visita panorámica por esta interesante ciudad, llamada también la Venecia del Norte por sus numerosos canales que recorren la ciudad. Se verá la Plaza de Dam, Palacio Real, Torre de las L</w:t>
      </w:r>
      <w:r w:rsidR="00D8779E" w:rsidRPr="00D8779E">
        <w:rPr>
          <w:rFonts w:asciiTheme="minorHAnsi" w:eastAsia="Times" w:hAnsiTheme="minorHAnsi" w:cstheme="minorHAnsi"/>
          <w:i w:val="0"/>
          <w:lang w:val="es-MX"/>
        </w:rPr>
        <w:t>á</w:t>
      </w:r>
      <w:r w:rsidRPr="00D8779E">
        <w:rPr>
          <w:rFonts w:asciiTheme="minorHAnsi" w:eastAsia="Times" w:hAnsiTheme="minorHAnsi" w:cstheme="minorHAnsi"/>
          <w:i w:val="0"/>
          <w:lang w:val="es-MX"/>
        </w:rPr>
        <w:t>grimas, Edificio de la Bolsa, etc. Tiempo libre para pasear o conocer lugares tan pintorescos como el c</w:t>
      </w:r>
      <w:r w:rsidR="00D8779E" w:rsidRPr="00D8779E">
        <w:rPr>
          <w:rFonts w:asciiTheme="minorHAnsi" w:eastAsia="Times" w:hAnsiTheme="minorHAnsi" w:cstheme="minorHAnsi"/>
          <w:i w:val="0"/>
          <w:lang w:val="es-MX"/>
        </w:rPr>
        <w:t>é</w:t>
      </w:r>
      <w:r w:rsidRPr="00D8779E">
        <w:rPr>
          <w:rFonts w:asciiTheme="minorHAnsi" w:eastAsia="Times" w:hAnsiTheme="minorHAnsi" w:cstheme="minorHAnsi"/>
          <w:i w:val="0"/>
          <w:lang w:val="es-MX"/>
        </w:rPr>
        <w:t>lebre “Barrio Rojo”. Se les ofrecerá la posibilidad de conocer en la tarde los encantadores pueblos de Volendam y Marken. Regreso al hotel y alojamiento.</w:t>
      </w:r>
    </w:p>
    <w:p w14:paraId="3BFFA331" w14:textId="77777777" w:rsidR="00D8779E" w:rsidRPr="00D8779E" w:rsidRDefault="00D8779E" w:rsidP="007A78F8">
      <w:pPr>
        <w:pStyle w:val="Sinespaciado"/>
        <w:jc w:val="both"/>
        <w:rPr>
          <w:rFonts w:asciiTheme="minorHAnsi" w:eastAsia="Times" w:hAnsiTheme="minorHAnsi" w:cstheme="minorHAnsi"/>
          <w:i w:val="0"/>
          <w:lang w:val="es-MX"/>
        </w:rPr>
      </w:pPr>
    </w:p>
    <w:p w14:paraId="25449822" w14:textId="77777777" w:rsidR="00D8779E" w:rsidRDefault="00D8779E" w:rsidP="007A78F8">
      <w:pPr>
        <w:pStyle w:val="Sinespaciado"/>
        <w:jc w:val="both"/>
        <w:rPr>
          <w:rFonts w:asciiTheme="minorHAnsi" w:eastAsia="Times" w:hAnsiTheme="minorHAnsi" w:cstheme="minorHAnsi"/>
          <w:i w:val="0"/>
          <w:lang w:val="es-MX"/>
        </w:rPr>
      </w:pPr>
    </w:p>
    <w:p w14:paraId="73A48380" w14:textId="50674811" w:rsidR="007A78F8" w:rsidRPr="00D8779E" w:rsidRDefault="007A78F8" w:rsidP="007A78F8">
      <w:pPr>
        <w:pStyle w:val="Sinespaciado"/>
        <w:jc w:val="both"/>
        <w:rPr>
          <w:rFonts w:asciiTheme="minorHAnsi" w:eastAsia="Times" w:hAnsiTheme="minorHAnsi" w:cstheme="minorHAnsi"/>
          <w:i w:val="0"/>
          <w:lang w:val="es-MX"/>
        </w:rPr>
      </w:pPr>
      <w:r w:rsidRPr="00D8779E">
        <w:rPr>
          <w:rFonts w:asciiTheme="minorHAnsi" w:eastAsia="Times" w:hAnsiTheme="minorHAnsi" w:cstheme="minorHAnsi"/>
          <w:i w:val="0"/>
          <w:lang w:val="es-MX"/>
        </w:rPr>
        <w:lastRenderedPageBreak/>
        <w:t>Día 1</w:t>
      </w:r>
      <w:r w:rsidR="006568E9" w:rsidRPr="00D8779E">
        <w:rPr>
          <w:rFonts w:asciiTheme="minorHAnsi" w:eastAsia="Times" w:hAnsiTheme="minorHAnsi" w:cstheme="minorHAnsi"/>
          <w:i w:val="0"/>
          <w:lang w:val="es-MX"/>
        </w:rPr>
        <w:t>0</w:t>
      </w:r>
      <w:r w:rsidRPr="00D8779E">
        <w:rPr>
          <w:rFonts w:asciiTheme="minorHAnsi" w:eastAsia="Times" w:hAnsiTheme="minorHAnsi" w:cstheme="minorHAnsi"/>
          <w:i w:val="0"/>
          <w:lang w:val="es-MX"/>
        </w:rPr>
        <w:t>.º (</w:t>
      </w:r>
      <w:r w:rsidR="006568E9" w:rsidRPr="00D8779E">
        <w:rPr>
          <w:rFonts w:asciiTheme="minorHAnsi" w:eastAsia="Times" w:hAnsiTheme="minorHAnsi" w:cstheme="minorHAnsi"/>
          <w:i w:val="0"/>
          <w:lang w:val="es-MX"/>
        </w:rPr>
        <w:t>vie</w:t>
      </w:r>
      <w:r w:rsidRPr="00D8779E">
        <w:rPr>
          <w:rFonts w:asciiTheme="minorHAnsi" w:eastAsia="Times" w:hAnsiTheme="minorHAnsi" w:cstheme="minorHAnsi"/>
          <w:i w:val="0"/>
          <w:lang w:val="es-MX"/>
        </w:rPr>
        <w:t xml:space="preserve">.) </w:t>
      </w:r>
      <w:r w:rsidRPr="00D8779E">
        <w:rPr>
          <w:rFonts w:asciiTheme="minorHAnsi" w:eastAsia="Times" w:hAnsiTheme="minorHAnsi" w:cstheme="minorHAnsi"/>
          <w:b/>
          <w:bCs/>
          <w:i w:val="0"/>
          <w:color w:val="008000"/>
          <w:lang w:val="es-MX"/>
        </w:rPr>
        <w:t>AMSTERDAM</w:t>
      </w:r>
      <w:r w:rsidRPr="00D8779E">
        <w:rPr>
          <w:rFonts w:asciiTheme="minorHAnsi" w:eastAsia="Times" w:hAnsiTheme="minorHAnsi" w:cstheme="minorHAnsi"/>
          <w:i w:val="0"/>
          <w:color w:val="008000"/>
          <w:lang w:val="es-MX"/>
        </w:rPr>
        <w:t xml:space="preserve"> </w:t>
      </w:r>
    </w:p>
    <w:p w14:paraId="7A79582A" w14:textId="0955C867" w:rsidR="000B00AB" w:rsidRPr="00D8779E" w:rsidRDefault="007A78F8" w:rsidP="007A78F8">
      <w:pPr>
        <w:pStyle w:val="Sinespaciado"/>
        <w:jc w:val="both"/>
        <w:rPr>
          <w:rFonts w:asciiTheme="minorHAnsi" w:hAnsiTheme="minorHAnsi" w:cstheme="minorHAnsi"/>
          <w:i w:val="0"/>
          <w:lang w:val="es-MX"/>
        </w:rPr>
      </w:pPr>
      <w:r w:rsidRPr="00D8779E">
        <w:rPr>
          <w:rFonts w:asciiTheme="minorHAnsi" w:hAnsiTheme="minorHAnsi" w:cstheme="minorHAnsi"/>
          <w:i w:val="0"/>
          <w:lang w:val="es-MX"/>
        </w:rPr>
        <w:t>Desayuno y fin de nuestros servicios.</w:t>
      </w:r>
    </w:p>
    <w:p w14:paraId="3157636E" w14:textId="77777777" w:rsidR="00E14EAF" w:rsidRPr="00D8779E" w:rsidRDefault="00E14EAF" w:rsidP="000B00AB">
      <w:pPr>
        <w:spacing w:after="0" w:line="240" w:lineRule="auto"/>
        <w:jc w:val="both"/>
        <w:rPr>
          <w:rFonts w:cstheme="minorHAnsi"/>
          <w:sz w:val="20"/>
          <w:szCs w:val="20"/>
        </w:rPr>
      </w:pPr>
    </w:p>
    <w:p w14:paraId="1C384B08" w14:textId="4E912579" w:rsidR="000B00AB" w:rsidRPr="00D8779E" w:rsidRDefault="000B00AB" w:rsidP="000B00AB">
      <w:pPr>
        <w:spacing w:after="0" w:line="240" w:lineRule="auto"/>
        <w:jc w:val="both"/>
        <w:rPr>
          <w:rFonts w:cstheme="minorHAnsi"/>
          <w:sz w:val="20"/>
          <w:szCs w:val="20"/>
        </w:rPr>
      </w:pPr>
      <w:r w:rsidRPr="00D8779E">
        <w:rPr>
          <w:rFonts w:cstheme="minorHAnsi"/>
          <w:b/>
          <w:color w:val="006600"/>
          <w:sz w:val="20"/>
          <w:szCs w:val="20"/>
        </w:rPr>
        <w:t>HOTELES PREVISTOS O SIMILARES:</w:t>
      </w:r>
      <w:r w:rsidRPr="00D8779E">
        <w:rPr>
          <w:rFonts w:cstheme="minorHAnsi"/>
          <w:b/>
          <w:bCs/>
          <w:iCs/>
          <w:sz w:val="20"/>
          <w:szCs w:val="20"/>
        </w:rPr>
        <w:t xml:space="preserve"> </w:t>
      </w:r>
    </w:p>
    <w:p w14:paraId="7E31CF33" w14:textId="73478A04" w:rsidR="00D8779E" w:rsidRPr="00D8779E" w:rsidRDefault="00D8779E" w:rsidP="00D8779E">
      <w:pPr>
        <w:pStyle w:val="NoSpacing1"/>
        <w:rPr>
          <w:rFonts w:asciiTheme="minorHAnsi" w:hAnsiTheme="minorHAnsi" w:cstheme="minorHAnsi"/>
          <w:sz w:val="18"/>
          <w:szCs w:val="18"/>
        </w:rPr>
      </w:pPr>
      <w:r w:rsidRPr="00D8779E">
        <w:rPr>
          <w:rFonts w:asciiTheme="minorHAnsi" w:hAnsiTheme="minorHAnsi" w:cstheme="minorHAnsi"/>
          <w:sz w:val="18"/>
          <w:szCs w:val="18"/>
        </w:rPr>
        <w:t>Madrid:</w:t>
      </w:r>
      <w:r w:rsidRPr="00D8779E">
        <w:rPr>
          <w:rFonts w:asciiTheme="minorHAnsi" w:hAnsiTheme="minorHAnsi" w:cstheme="minorHAnsi"/>
          <w:sz w:val="18"/>
          <w:szCs w:val="18"/>
        </w:rPr>
        <w:tab/>
      </w:r>
      <w:r w:rsidRPr="00D8779E">
        <w:rPr>
          <w:rFonts w:asciiTheme="minorHAnsi" w:hAnsiTheme="minorHAnsi" w:cstheme="minorHAnsi"/>
          <w:sz w:val="18"/>
          <w:szCs w:val="18"/>
        </w:rPr>
        <w:tab/>
        <w:t>Praga****</w:t>
      </w:r>
    </w:p>
    <w:p w14:paraId="57E6D867" w14:textId="77777777" w:rsidR="00D8779E" w:rsidRPr="00B279AA" w:rsidRDefault="00D8779E" w:rsidP="00D8779E">
      <w:pPr>
        <w:pStyle w:val="NoSpacing1"/>
        <w:rPr>
          <w:rFonts w:asciiTheme="minorHAnsi" w:hAnsiTheme="minorHAnsi" w:cstheme="minorHAnsi"/>
          <w:sz w:val="18"/>
          <w:szCs w:val="18"/>
          <w:lang w:val="en-US"/>
        </w:rPr>
      </w:pPr>
      <w:r w:rsidRPr="00B279AA">
        <w:rPr>
          <w:rFonts w:asciiTheme="minorHAnsi" w:hAnsiTheme="minorHAnsi" w:cstheme="minorHAnsi"/>
          <w:sz w:val="18"/>
          <w:szCs w:val="18"/>
          <w:lang w:val="en-US"/>
        </w:rPr>
        <w:t xml:space="preserve">Burdeos: </w:t>
      </w:r>
      <w:r w:rsidRPr="00B279AA">
        <w:rPr>
          <w:rFonts w:asciiTheme="minorHAnsi" w:hAnsiTheme="minorHAnsi" w:cstheme="minorHAnsi"/>
          <w:sz w:val="18"/>
          <w:szCs w:val="18"/>
          <w:lang w:val="en-US"/>
        </w:rPr>
        <w:tab/>
      </w:r>
      <w:r w:rsidRPr="00B279AA">
        <w:rPr>
          <w:rFonts w:asciiTheme="minorHAnsi" w:hAnsiTheme="minorHAnsi" w:cstheme="minorHAnsi"/>
          <w:sz w:val="18"/>
          <w:szCs w:val="18"/>
          <w:lang w:val="en-US"/>
        </w:rPr>
        <w:tab/>
        <w:t>Mercure Le Lac****</w:t>
      </w:r>
    </w:p>
    <w:p w14:paraId="4E08D171" w14:textId="538D0FAA" w:rsidR="00D8779E" w:rsidRPr="00D8779E" w:rsidRDefault="00D8779E" w:rsidP="00D8779E">
      <w:pPr>
        <w:pStyle w:val="NoSpacing1"/>
        <w:rPr>
          <w:rFonts w:asciiTheme="minorHAnsi" w:hAnsiTheme="minorHAnsi" w:cstheme="minorHAnsi"/>
          <w:sz w:val="18"/>
          <w:szCs w:val="18"/>
          <w:lang w:val="en-US"/>
        </w:rPr>
      </w:pPr>
      <w:r w:rsidRPr="00D8779E">
        <w:rPr>
          <w:rFonts w:asciiTheme="minorHAnsi" w:hAnsiTheme="minorHAnsi" w:cstheme="minorHAnsi"/>
          <w:sz w:val="18"/>
          <w:szCs w:val="18"/>
          <w:lang w:val="en-US"/>
        </w:rPr>
        <w:t>Paris:</w:t>
      </w:r>
      <w:r w:rsidRPr="00D8779E">
        <w:rPr>
          <w:rFonts w:asciiTheme="minorHAnsi" w:hAnsiTheme="minorHAnsi" w:cstheme="minorHAnsi"/>
          <w:sz w:val="18"/>
          <w:szCs w:val="18"/>
          <w:lang w:val="en-US"/>
        </w:rPr>
        <w:tab/>
      </w:r>
      <w:r w:rsidRPr="00D8779E">
        <w:rPr>
          <w:rFonts w:asciiTheme="minorHAnsi" w:hAnsiTheme="minorHAnsi" w:cstheme="minorHAnsi"/>
          <w:sz w:val="18"/>
          <w:szCs w:val="18"/>
          <w:lang w:val="en-US"/>
        </w:rPr>
        <w:tab/>
        <w:t>H4 Pleyel****</w:t>
      </w:r>
      <w:r w:rsidRPr="00D8779E">
        <w:rPr>
          <w:rFonts w:asciiTheme="minorHAnsi" w:hAnsiTheme="minorHAnsi" w:cstheme="minorHAnsi"/>
          <w:sz w:val="18"/>
          <w:szCs w:val="18"/>
          <w:lang w:val="en-US"/>
        </w:rPr>
        <w:br/>
        <w:t>Amsterdam:</w:t>
      </w:r>
      <w:r w:rsidRPr="00D8779E">
        <w:rPr>
          <w:rFonts w:asciiTheme="minorHAnsi" w:hAnsiTheme="minorHAnsi" w:cstheme="minorHAnsi"/>
          <w:sz w:val="18"/>
          <w:szCs w:val="18"/>
          <w:lang w:val="en-US"/>
        </w:rPr>
        <w:tab/>
      </w:r>
      <w:r w:rsidRPr="00D8779E">
        <w:rPr>
          <w:rFonts w:asciiTheme="minorHAnsi" w:hAnsiTheme="minorHAnsi" w:cstheme="minorHAnsi"/>
          <w:sz w:val="18"/>
          <w:szCs w:val="18"/>
          <w:lang w:val="en-US"/>
        </w:rPr>
        <w:tab/>
        <w:t>HIEX North Riverside****</w:t>
      </w:r>
    </w:p>
    <w:p w14:paraId="4357B6B7" w14:textId="77777777" w:rsidR="00D8779E" w:rsidRPr="00D8779E" w:rsidRDefault="00D8779E" w:rsidP="00D8779E">
      <w:pPr>
        <w:pStyle w:val="NoSpacing1"/>
        <w:rPr>
          <w:rFonts w:asciiTheme="minorHAnsi" w:hAnsiTheme="minorHAnsi" w:cstheme="minorHAnsi"/>
          <w:sz w:val="16"/>
          <w:szCs w:val="16"/>
        </w:rPr>
      </w:pPr>
      <w:r w:rsidRPr="00D8779E">
        <w:rPr>
          <w:rFonts w:asciiTheme="minorHAnsi" w:hAnsiTheme="minorHAnsi" w:cstheme="minorHAnsi"/>
          <w:sz w:val="16"/>
          <w:szCs w:val="16"/>
        </w:rPr>
        <w:t xml:space="preserve">*U otros de similar categoría. </w:t>
      </w:r>
    </w:p>
    <w:p w14:paraId="6DA1710F" w14:textId="77777777" w:rsidR="006568E9" w:rsidRPr="00D8779E" w:rsidRDefault="006568E9" w:rsidP="006568E9">
      <w:pPr>
        <w:spacing w:after="0" w:line="240" w:lineRule="auto"/>
        <w:jc w:val="both"/>
        <w:rPr>
          <w:rFonts w:cstheme="minorHAnsi"/>
          <w:sz w:val="20"/>
          <w:szCs w:val="20"/>
        </w:rPr>
      </w:pPr>
    </w:p>
    <w:p w14:paraId="15B135D5" w14:textId="3A44A8CB" w:rsidR="000B00AB" w:rsidRPr="00D8779E" w:rsidRDefault="000B00AB" w:rsidP="000B00AB">
      <w:pPr>
        <w:spacing w:after="0" w:line="240" w:lineRule="auto"/>
        <w:jc w:val="both"/>
        <w:rPr>
          <w:rFonts w:cstheme="minorHAnsi"/>
          <w:b/>
          <w:bCs/>
          <w:iCs/>
          <w:sz w:val="20"/>
          <w:szCs w:val="20"/>
        </w:rPr>
      </w:pPr>
      <w:r w:rsidRPr="00D8779E">
        <w:rPr>
          <w:rFonts w:cstheme="minorHAnsi"/>
          <w:vanish/>
          <w:sz w:val="20"/>
          <w:szCs w:val="20"/>
        </w:rPr>
        <w:t>*</w:t>
      </w:r>
      <w:r w:rsidRPr="00D8779E">
        <w:rPr>
          <w:rFonts w:cstheme="minorHAnsi"/>
          <w:b/>
          <w:bCs/>
          <w:iCs/>
          <w:color w:val="006600"/>
          <w:sz w:val="20"/>
          <w:szCs w:val="20"/>
        </w:rPr>
        <w:t>INCLUYE:</w:t>
      </w:r>
    </w:p>
    <w:p w14:paraId="2B2CDF57" w14:textId="70BCE5A8" w:rsidR="000579A1" w:rsidRPr="00D8779E" w:rsidRDefault="000579A1" w:rsidP="000579A1">
      <w:pPr>
        <w:pStyle w:val="NoSpacing1"/>
        <w:numPr>
          <w:ilvl w:val="0"/>
          <w:numId w:val="4"/>
        </w:numPr>
        <w:jc w:val="both"/>
        <w:rPr>
          <w:rFonts w:asciiTheme="minorHAnsi" w:hAnsiTheme="minorHAnsi" w:cstheme="minorHAnsi"/>
          <w:sz w:val="20"/>
          <w:szCs w:val="20"/>
        </w:rPr>
      </w:pPr>
      <w:r w:rsidRPr="00D8779E">
        <w:rPr>
          <w:rFonts w:asciiTheme="minorHAnsi" w:hAnsiTheme="minorHAnsi" w:cstheme="minorHAnsi"/>
          <w:sz w:val="20"/>
          <w:szCs w:val="20"/>
        </w:rPr>
        <w:t>Alojamiento en hoteles indicados o similares.</w:t>
      </w:r>
    </w:p>
    <w:p w14:paraId="7380E53E" w14:textId="19C33FBE" w:rsidR="000579A1" w:rsidRPr="00D8779E" w:rsidRDefault="000579A1" w:rsidP="000579A1">
      <w:pPr>
        <w:pStyle w:val="NoSpacing1"/>
        <w:numPr>
          <w:ilvl w:val="0"/>
          <w:numId w:val="4"/>
        </w:numPr>
        <w:jc w:val="both"/>
        <w:rPr>
          <w:rFonts w:asciiTheme="minorHAnsi" w:hAnsiTheme="minorHAnsi" w:cstheme="minorHAnsi"/>
          <w:sz w:val="20"/>
          <w:szCs w:val="20"/>
        </w:rPr>
      </w:pPr>
      <w:r w:rsidRPr="00D8779E">
        <w:rPr>
          <w:rFonts w:asciiTheme="minorHAnsi" w:hAnsiTheme="minorHAnsi" w:cstheme="minorHAnsi"/>
          <w:sz w:val="20"/>
          <w:szCs w:val="20"/>
        </w:rPr>
        <w:t>Desayunos buffet diario.</w:t>
      </w:r>
    </w:p>
    <w:p w14:paraId="32E77728" w14:textId="72710A1A" w:rsidR="000579A1" w:rsidRPr="00D8779E" w:rsidRDefault="000579A1" w:rsidP="000579A1">
      <w:pPr>
        <w:pStyle w:val="NoSpacing1"/>
        <w:numPr>
          <w:ilvl w:val="0"/>
          <w:numId w:val="4"/>
        </w:numPr>
        <w:jc w:val="both"/>
        <w:rPr>
          <w:rFonts w:asciiTheme="minorHAnsi" w:hAnsiTheme="minorHAnsi" w:cstheme="minorHAnsi"/>
          <w:sz w:val="20"/>
          <w:szCs w:val="20"/>
        </w:rPr>
      </w:pPr>
      <w:r w:rsidRPr="00D8779E">
        <w:rPr>
          <w:rFonts w:asciiTheme="minorHAnsi" w:hAnsiTheme="minorHAnsi" w:cstheme="minorHAnsi"/>
          <w:sz w:val="20"/>
          <w:szCs w:val="20"/>
        </w:rPr>
        <w:t>Tasas hoteleras.</w:t>
      </w:r>
    </w:p>
    <w:p w14:paraId="74D30847" w14:textId="759D7C7B" w:rsidR="000579A1" w:rsidRPr="00D8779E" w:rsidRDefault="000579A1" w:rsidP="000579A1">
      <w:pPr>
        <w:pStyle w:val="NoSpacing1"/>
        <w:numPr>
          <w:ilvl w:val="0"/>
          <w:numId w:val="4"/>
        </w:numPr>
        <w:jc w:val="both"/>
        <w:rPr>
          <w:rFonts w:asciiTheme="minorHAnsi" w:eastAsia="Times" w:hAnsiTheme="minorHAnsi" w:cstheme="minorHAnsi"/>
          <w:sz w:val="20"/>
          <w:szCs w:val="20"/>
        </w:rPr>
      </w:pPr>
      <w:r w:rsidRPr="00D8779E">
        <w:rPr>
          <w:rFonts w:asciiTheme="minorHAnsi" w:hAnsiTheme="minorHAnsi" w:cstheme="minorHAnsi"/>
          <w:sz w:val="20"/>
          <w:szCs w:val="20"/>
        </w:rPr>
        <w:t>Autocar de lujo.</w:t>
      </w:r>
    </w:p>
    <w:p w14:paraId="5EF18852" w14:textId="35BD7066" w:rsidR="000579A1" w:rsidRPr="00D8779E" w:rsidRDefault="000579A1" w:rsidP="007A78F8">
      <w:pPr>
        <w:pStyle w:val="NoSpacing1"/>
        <w:numPr>
          <w:ilvl w:val="0"/>
          <w:numId w:val="5"/>
        </w:numPr>
        <w:rPr>
          <w:rFonts w:asciiTheme="minorHAnsi" w:hAnsiTheme="minorHAnsi" w:cstheme="minorHAnsi"/>
          <w:sz w:val="20"/>
          <w:szCs w:val="20"/>
        </w:rPr>
      </w:pPr>
      <w:r w:rsidRPr="00D8779E">
        <w:rPr>
          <w:rFonts w:asciiTheme="minorHAnsi" w:hAnsiTheme="minorHAnsi" w:cstheme="minorHAnsi"/>
          <w:sz w:val="20"/>
          <w:szCs w:val="20"/>
        </w:rPr>
        <w:t>Guía profesional de habla hispana.</w:t>
      </w:r>
    </w:p>
    <w:p w14:paraId="515669F6" w14:textId="13D1617E" w:rsidR="006568E9" w:rsidRPr="00D8779E" w:rsidRDefault="006568E9" w:rsidP="006568E9">
      <w:pPr>
        <w:pStyle w:val="NoSpacing1"/>
        <w:numPr>
          <w:ilvl w:val="0"/>
          <w:numId w:val="5"/>
        </w:numPr>
        <w:rPr>
          <w:rFonts w:asciiTheme="minorHAnsi" w:hAnsiTheme="minorHAnsi" w:cstheme="minorHAnsi"/>
          <w:sz w:val="20"/>
          <w:szCs w:val="20"/>
        </w:rPr>
      </w:pPr>
      <w:r w:rsidRPr="00D8779E">
        <w:rPr>
          <w:rFonts w:asciiTheme="minorHAnsi" w:hAnsiTheme="minorHAnsi" w:cstheme="minorHAnsi"/>
          <w:sz w:val="20"/>
          <w:szCs w:val="20"/>
        </w:rPr>
        <w:t>Visitas con guía local en Madrid, Paris y Amsterdam.</w:t>
      </w:r>
    </w:p>
    <w:p w14:paraId="7B7953CF" w14:textId="12A58004" w:rsidR="007A78F8" w:rsidRPr="00D8779E" w:rsidRDefault="006568E9" w:rsidP="006568E9">
      <w:pPr>
        <w:pStyle w:val="NoSpacing1"/>
        <w:numPr>
          <w:ilvl w:val="0"/>
          <w:numId w:val="5"/>
        </w:numPr>
        <w:rPr>
          <w:rFonts w:asciiTheme="minorHAnsi" w:hAnsiTheme="minorHAnsi" w:cstheme="minorHAnsi"/>
          <w:sz w:val="20"/>
          <w:szCs w:val="20"/>
        </w:rPr>
      </w:pPr>
      <w:r w:rsidRPr="00D8779E">
        <w:rPr>
          <w:rFonts w:asciiTheme="minorHAnsi" w:hAnsiTheme="minorHAnsi" w:cstheme="minorHAnsi"/>
          <w:sz w:val="20"/>
          <w:szCs w:val="20"/>
        </w:rPr>
        <w:t>Visita con guía acompañante en Brujas.</w:t>
      </w:r>
    </w:p>
    <w:p w14:paraId="365DD965" w14:textId="77777777" w:rsidR="007A78F8" w:rsidRPr="00D8779E" w:rsidRDefault="000579A1" w:rsidP="007A78F8">
      <w:pPr>
        <w:pStyle w:val="NoSpacing1"/>
        <w:numPr>
          <w:ilvl w:val="0"/>
          <w:numId w:val="5"/>
        </w:numPr>
        <w:rPr>
          <w:rFonts w:asciiTheme="minorHAnsi" w:hAnsiTheme="minorHAnsi" w:cstheme="minorHAnsi"/>
          <w:sz w:val="20"/>
          <w:szCs w:val="20"/>
        </w:rPr>
      </w:pPr>
      <w:r w:rsidRPr="00D8779E">
        <w:rPr>
          <w:rFonts w:asciiTheme="minorHAnsi" w:hAnsiTheme="minorHAnsi" w:cstheme="minorHAnsi"/>
          <w:sz w:val="20"/>
          <w:szCs w:val="20"/>
        </w:rPr>
        <w:t>Traslado de llegada a Madrid.</w:t>
      </w:r>
    </w:p>
    <w:p w14:paraId="155E06FB" w14:textId="77777777" w:rsidR="007A78F8" w:rsidRPr="00D8779E" w:rsidRDefault="000579A1" w:rsidP="007A78F8">
      <w:pPr>
        <w:pStyle w:val="NoSpacing1"/>
        <w:numPr>
          <w:ilvl w:val="0"/>
          <w:numId w:val="5"/>
        </w:numPr>
        <w:rPr>
          <w:rFonts w:asciiTheme="minorHAnsi" w:hAnsiTheme="minorHAnsi" w:cstheme="minorHAnsi"/>
          <w:sz w:val="20"/>
          <w:szCs w:val="20"/>
        </w:rPr>
      </w:pPr>
      <w:r w:rsidRPr="00D8779E">
        <w:rPr>
          <w:rFonts w:asciiTheme="minorHAnsi" w:hAnsiTheme="minorHAnsi" w:cstheme="minorHAnsi"/>
          <w:sz w:val="20"/>
          <w:szCs w:val="20"/>
        </w:rPr>
        <w:t>Bolsa de viaje.</w:t>
      </w:r>
    </w:p>
    <w:p w14:paraId="7C1059F2" w14:textId="533E7F42" w:rsidR="000579A1" w:rsidRPr="00D8779E" w:rsidRDefault="000579A1" w:rsidP="007A78F8">
      <w:pPr>
        <w:pStyle w:val="NoSpacing1"/>
        <w:numPr>
          <w:ilvl w:val="0"/>
          <w:numId w:val="5"/>
        </w:numPr>
        <w:rPr>
          <w:rFonts w:asciiTheme="minorHAnsi" w:hAnsiTheme="minorHAnsi" w:cstheme="minorHAnsi"/>
          <w:sz w:val="20"/>
          <w:szCs w:val="20"/>
        </w:rPr>
      </w:pPr>
      <w:r w:rsidRPr="00D8779E">
        <w:rPr>
          <w:rFonts w:asciiTheme="minorHAnsi" w:hAnsiTheme="minorHAnsi" w:cstheme="minorHAnsi"/>
          <w:sz w:val="20"/>
          <w:szCs w:val="20"/>
        </w:rPr>
        <w:t>Seguro turístico</w:t>
      </w:r>
    </w:p>
    <w:p w14:paraId="77C9B152" w14:textId="77777777" w:rsidR="00DE4131" w:rsidRPr="00D8779E" w:rsidRDefault="00DE4131" w:rsidP="00DE4131">
      <w:pPr>
        <w:spacing w:after="0" w:line="240" w:lineRule="auto"/>
        <w:jc w:val="both"/>
        <w:rPr>
          <w:rFonts w:cstheme="minorHAnsi"/>
          <w:sz w:val="20"/>
          <w:szCs w:val="20"/>
          <w:shd w:val="clear" w:color="auto" w:fill="FFFFFF"/>
        </w:rPr>
      </w:pPr>
    </w:p>
    <w:p w14:paraId="12CCB9B5" w14:textId="77777777" w:rsidR="000B00AB" w:rsidRPr="00D8779E" w:rsidRDefault="000B00AB" w:rsidP="000B00AB">
      <w:pPr>
        <w:spacing w:after="0" w:line="240" w:lineRule="auto"/>
        <w:jc w:val="both"/>
        <w:rPr>
          <w:rFonts w:cstheme="minorHAnsi"/>
          <w:b/>
          <w:bCs/>
          <w:iCs/>
          <w:color w:val="006600"/>
          <w:sz w:val="20"/>
          <w:szCs w:val="20"/>
        </w:rPr>
      </w:pPr>
      <w:r w:rsidRPr="00D8779E">
        <w:rPr>
          <w:rFonts w:cstheme="minorHAnsi"/>
          <w:b/>
          <w:bCs/>
          <w:iCs/>
          <w:color w:val="006600"/>
          <w:sz w:val="20"/>
          <w:szCs w:val="20"/>
        </w:rPr>
        <w:t>NO INCLUYE:</w:t>
      </w:r>
    </w:p>
    <w:p w14:paraId="25B96459" w14:textId="09406D49" w:rsidR="00DE4131" w:rsidRPr="00D8779E" w:rsidRDefault="000579A1" w:rsidP="000579A1">
      <w:pPr>
        <w:pStyle w:val="NoSpacing1"/>
        <w:numPr>
          <w:ilvl w:val="0"/>
          <w:numId w:val="4"/>
        </w:numPr>
        <w:jc w:val="both"/>
        <w:rPr>
          <w:rFonts w:asciiTheme="minorHAnsi" w:hAnsiTheme="minorHAnsi" w:cstheme="minorHAnsi"/>
          <w:sz w:val="20"/>
          <w:szCs w:val="20"/>
        </w:rPr>
      </w:pPr>
      <w:r w:rsidRPr="00D8779E">
        <w:rPr>
          <w:rFonts w:asciiTheme="minorHAnsi" w:hAnsiTheme="minorHAnsi" w:cstheme="minorHAnsi"/>
          <w:sz w:val="20"/>
          <w:szCs w:val="20"/>
        </w:rPr>
        <w:t>Todo lo que no especifique el apartado incluye</w:t>
      </w:r>
    </w:p>
    <w:p w14:paraId="797A95DD" w14:textId="77777777" w:rsidR="000579A1" w:rsidRPr="00D8779E" w:rsidRDefault="000579A1" w:rsidP="000579A1">
      <w:pPr>
        <w:pStyle w:val="NoSpacing1"/>
        <w:ind w:left="720"/>
        <w:jc w:val="both"/>
        <w:rPr>
          <w:rFonts w:asciiTheme="minorHAnsi" w:hAnsiTheme="minorHAnsi" w:cstheme="minorHAnsi"/>
          <w:sz w:val="20"/>
          <w:szCs w:val="20"/>
        </w:rPr>
      </w:pPr>
    </w:p>
    <w:p w14:paraId="19867310" w14:textId="01F75C5E" w:rsidR="000B00AB" w:rsidRPr="00D8779E" w:rsidRDefault="000B00AB" w:rsidP="000B00AB">
      <w:pPr>
        <w:spacing w:after="0" w:line="240" w:lineRule="auto"/>
        <w:jc w:val="both"/>
        <w:rPr>
          <w:rFonts w:cstheme="minorHAnsi"/>
          <w:b/>
          <w:color w:val="006600"/>
          <w:sz w:val="20"/>
          <w:szCs w:val="20"/>
        </w:rPr>
      </w:pPr>
      <w:r w:rsidRPr="00D8779E">
        <w:rPr>
          <w:rFonts w:cstheme="minorHAnsi"/>
          <w:b/>
          <w:color w:val="006600"/>
          <w:sz w:val="20"/>
          <w:szCs w:val="20"/>
        </w:rPr>
        <w:t xml:space="preserve">PRECIO POR PERSONA EN </w:t>
      </w:r>
      <w:r w:rsidR="000579A1" w:rsidRPr="00D8779E">
        <w:rPr>
          <w:rFonts w:cstheme="minorHAnsi"/>
          <w:b/>
          <w:color w:val="006600"/>
          <w:sz w:val="20"/>
          <w:szCs w:val="20"/>
        </w:rPr>
        <w:t>USD</w:t>
      </w:r>
      <w:r w:rsidRPr="00D8779E">
        <w:rPr>
          <w:rFonts w:cstheme="minorHAnsi"/>
          <w:b/>
          <w:color w:val="006600"/>
          <w:sz w:val="20"/>
          <w:szCs w:val="20"/>
        </w:rPr>
        <w:t>:</w:t>
      </w:r>
    </w:p>
    <w:tbl>
      <w:tblPr>
        <w:tblW w:w="4180" w:type="dxa"/>
        <w:tblCellMar>
          <w:left w:w="70" w:type="dxa"/>
          <w:right w:w="70" w:type="dxa"/>
        </w:tblCellMar>
        <w:tblLook w:val="04A0" w:firstRow="1" w:lastRow="0" w:firstColumn="1" w:lastColumn="0" w:noHBand="0" w:noVBand="1"/>
      </w:tblPr>
      <w:tblGrid>
        <w:gridCol w:w="1900"/>
        <w:gridCol w:w="1174"/>
        <w:gridCol w:w="1106"/>
      </w:tblGrid>
      <w:tr w:rsidR="00D8779E" w:rsidRPr="00D8779E" w14:paraId="78371CE2" w14:textId="77777777" w:rsidTr="00D8779E">
        <w:trPr>
          <w:trHeight w:val="189"/>
        </w:trPr>
        <w:tc>
          <w:tcPr>
            <w:tcW w:w="4180" w:type="dxa"/>
            <w:gridSpan w:val="3"/>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76F6E188" w14:textId="77777777" w:rsidR="00D8779E" w:rsidRPr="00D8779E" w:rsidRDefault="00D8779E" w:rsidP="00D8779E">
            <w:pPr>
              <w:spacing w:after="0" w:line="240" w:lineRule="auto"/>
              <w:jc w:val="center"/>
              <w:rPr>
                <w:rFonts w:ascii="Calibri" w:eastAsia="Times New Roman" w:hAnsi="Calibri" w:cs="Calibri"/>
                <w:b/>
                <w:bCs/>
                <w:color w:val="FFFFFF"/>
                <w:sz w:val="16"/>
                <w:szCs w:val="16"/>
                <w:lang w:eastAsia="zh-CN"/>
              </w:rPr>
            </w:pPr>
            <w:r w:rsidRPr="00D8779E">
              <w:rPr>
                <w:rFonts w:ascii="Calibri" w:eastAsia="Times New Roman" w:hAnsi="Calibri" w:cstheme="minorHAnsi"/>
                <w:b/>
                <w:bCs/>
                <w:color w:val="FFFFFF"/>
                <w:sz w:val="16"/>
                <w:szCs w:val="16"/>
                <w:lang w:eastAsia="zh-CN"/>
              </w:rPr>
              <w:t>Precio por persona en U$D</w:t>
            </w:r>
          </w:p>
        </w:tc>
      </w:tr>
      <w:tr w:rsidR="00D8779E" w:rsidRPr="00D8779E" w14:paraId="09FB0056" w14:textId="77777777" w:rsidTr="00D8779E">
        <w:trPr>
          <w:trHeight w:val="189"/>
        </w:trPr>
        <w:tc>
          <w:tcPr>
            <w:tcW w:w="1900" w:type="dxa"/>
            <w:tcBorders>
              <w:top w:val="nil"/>
              <w:left w:val="single" w:sz="4" w:space="0" w:color="auto"/>
              <w:bottom w:val="single" w:sz="4" w:space="0" w:color="auto"/>
              <w:right w:val="single" w:sz="4" w:space="0" w:color="auto"/>
            </w:tcBorders>
            <w:noWrap/>
            <w:vAlign w:val="center"/>
            <w:hideMark/>
          </w:tcPr>
          <w:p w14:paraId="755BFB51" w14:textId="77777777" w:rsidR="00D8779E" w:rsidRPr="00D8779E" w:rsidRDefault="00D8779E" w:rsidP="00D8779E">
            <w:pPr>
              <w:spacing w:after="0" w:line="240" w:lineRule="auto"/>
              <w:rPr>
                <w:rFonts w:ascii="Calibri" w:eastAsia="Times New Roman" w:hAnsi="Calibri" w:cs="Calibri"/>
                <w:color w:val="000000"/>
                <w:sz w:val="16"/>
                <w:szCs w:val="16"/>
                <w:lang w:eastAsia="zh-CN"/>
              </w:rPr>
            </w:pPr>
            <w:r w:rsidRPr="00D8779E">
              <w:rPr>
                <w:rFonts w:ascii="Calibri" w:eastAsia="Times New Roman" w:hAnsi="Calibri" w:cstheme="minorHAnsi"/>
                <w:color w:val="000000"/>
                <w:sz w:val="16"/>
                <w:szCs w:val="16"/>
                <w:lang w:eastAsia="zh-CN"/>
              </w:rPr>
              <w:t>Origen / Destino</w:t>
            </w:r>
          </w:p>
        </w:tc>
        <w:tc>
          <w:tcPr>
            <w:tcW w:w="1174" w:type="dxa"/>
            <w:tcBorders>
              <w:top w:val="nil"/>
              <w:left w:val="nil"/>
              <w:bottom w:val="single" w:sz="4" w:space="0" w:color="auto"/>
              <w:right w:val="single" w:sz="4" w:space="0" w:color="auto"/>
            </w:tcBorders>
            <w:noWrap/>
            <w:vAlign w:val="center"/>
            <w:hideMark/>
          </w:tcPr>
          <w:p w14:paraId="64C53DF2" w14:textId="77777777" w:rsidR="00D8779E" w:rsidRPr="00D8779E" w:rsidRDefault="00D8779E" w:rsidP="00D8779E">
            <w:pPr>
              <w:spacing w:after="0" w:line="240" w:lineRule="auto"/>
              <w:jc w:val="center"/>
              <w:rPr>
                <w:rFonts w:ascii="Calibri" w:eastAsia="Times New Roman" w:hAnsi="Calibri" w:cs="Calibri"/>
                <w:color w:val="000000"/>
                <w:sz w:val="16"/>
                <w:szCs w:val="16"/>
                <w:lang w:eastAsia="zh-CN"/>
              </w:rPr>
            </w:pPr>
            <w:r w:rsidRPr="00D8779E">
              <w:rPr>
                <w:rFonts w:ascii="Calibri" w:eastAsia="Times New Roman" w:hAnsi="Calibri" w:cstheme="minorHAnsi"/>
                <w:color w:val="000000"/>
                <w:sz w:val="16"/>
                <w:szCs w:val="16"/>
                <w:lang w:eastAsia="zh-CN"/>
              </w:rPr>
              <w:t>Hab. Doble</w:t>
            </w:r>
          </w:p>
        </w:tc>
        <w:tc>
          <w:tcPr>
            <w:tcW w:w="1106" w:type="dxa"/>
            <w:tcBorders>
              <w:top w:val="nil"/>
              <w:left w:val="nil"/>
              <w:bottom w:val="single" w:sz="4" w:space="0" w:color="auto"/>
              <w:right w:val="single" w:sz="4" w:space="0" w:color="auto"/>
            </w:tcBorders>
            <w:noWrap/>
            <w:vAlign w:val="center"/>
            <w:hideMark/>
          </w:tcPr>
          <w:p w14:paraId="7DE65FED" w14:textId="77777777" w:rsidR="00D8779E" w:rsidRPr="00D8779E" w:rsidRDefault="00D8779E" w:rsidP="00D8779E">
            <w:pPr>
              <w:spacing w:after="0" w:line="240" w:lineRule="auto"/>
              <w:jc w:val="center"/>
              <w:rPr>
                <w:rFonts w:ascii="Calibri" w:eastAsia="Times New Roman" w:hAnsi="Calibri" w:cs="Calibri"/>
                <w:color w:val="000000"/>
                <w:sz w:val="16"/>
                <w:szCs w:val="16"/>
                <w:lang w:eastAsia="zh-CN"/>
              </w:rPr>
            </w:pPr>
            <w:r w:rsidRPr="00D8779E">
              <w:rPr>
                <w:rFonts w:ascii="Calibri" w:eastAsia="Times New Roman" w:hAnsi="Calibri" w:cstheme="minorHAnsi"/>
                <w:color w:val="000000"/>
                <w:sz w:val="16"/>
                <w:szCs w:val="16"/>
                <w:lang w:eastAsia="zh-CN"/>
              </w:rPr>
              <w:t>Supl.Indiv.</w:t>
            </w:r>
          </w:p>
        </w:tc>
      </w:tr>
      <w:tr w:rsidR="00D8779E" w:rsidRPr="00D8779E" w14:paraId="2C856265" w14:textId="77777777" w:rsidTr="00D8779E">
        <w:trPr>
          <w:trHeight w:val="189"/>
        </w:trPr>
        <w:tc>
          <w:tcPr>
            <w:tcW w:w="1900" w:type="dxa"/>
            <w:tcBorders>
              <w:top w:val="nil"/>
              <w:left w:val="single" w:sz="4" w:space="0" w:color="auto"/>
              <w:bottom w:val="single" w:sz="4" w:space="0" w:color="auto"/>
              <w:right w:val="single" w:sz="4" w:space="0" w:color="auto"/>
            </w:tcBorders>
            <w:noWrap/>
            <w:vAlign w:val="center"/>
            <w:hideMark/>
          </w:tcPr>
          <w:p w14:paraId="7D4892D1" w14:textId="41949677" w:rsidR="00D8779E" w:rsidRPr="00D8779E" w:rsidRDefault="00D8779E" w:rsidP="00D8779E">
            <w:pPr>
              <w:spacing w:after="0" w:line="240" w:lineRule="auto"/>
              <w:rPr>
                <w:rFonts w:ascii="Calibri" w:eastAsia="Times New Roman" w:hAnsi="Calibri" w:cs="Calibri"/>
                <w:color w:val="000000"/>
                <w:sz w:val="16"/>
                <w:szCs w:val="16"/>
                <w:lang w:eastAsia="zh-CN"/>
              </w:rPr>
            </w:pPr>
            <w:r w:rsidRPr="00D8779E">
              <w:rPr>
                <w:rFonts w:ascii="Calibri" w:eastAsia="Times New Roman" w:hAnsi="Calibri" w:cstheme="minorHAnsi"/>
                <w:color w:val="000000"/>
                <w:sz w:val="16"/>
                <w:szCs w:val="16"/>
                <w:lang w:eastAsia="zh-CN"/>
              </w:rPr>
              <w:t>Madrid/</w:t>
            </w:r>
            <w:r w:rsidR="00B279AA">
              <w:rPr>
                <w:rFonts w:ascii="Calibri" w:eastAsia="Times New Roman" w:hAnsi="Calibri" w:cstheme="minorHAnsi"/>
                <w:color w:val="000000"/>
                <w:sz w:val="16"/>
                <w:szCs w:val="16"/>
                <w:lang w:eastAsia="zh-CN"/>
              </w:rPr>
              <w:t>Amsterdam</w:t>
            </w:r>
          </w:p>
        </w:tc>
        <w:tc>
          <w:tcPr>
            <w:tcW w:w="1174" w:type="dxa"/>
            <w:tcBorders>
              <w:top w:val="nil"/>
              <w:left w:val="nil"/>
              <w:bottom w:val="single" w:sz="4" w:space="0" w:color="auto"/>
              <w:right w:val="single" w:sz="4" w:space="0" w:color="auto"/>
            </w:tcBorders>
            <w:noWrap/>
            <w:vAlign w:val="center"/>
            <w:hideMark/>
          </w:tcPr>
          <w:p w14:paraId="6435693D" w14:textId="77777777" w:rsidR="00D8779E" w:rsidRPr="00D8779E" w:rsidRDefault="00D8779E" w:rsidP="00D8779E">
            <w:pPr>
              <w:spacing w:after="0" w:line="240" w:lineRule="auto"/>
              <w:jc w:val="center"/>
              <w:rPr>
                <w:rFonts w:ascii="Calibri" w:eastAsia="Times New Roman" w:hAnsi="Calibri" w:cs="Calibri"/>
                <w:color w:val="000000"/>
                <w:sz w:val="16"/>
                <w:szCs w:val="16"/>
                <w:lang w:eastAsia="zh-CN"/>
              </w:rPr>
            </w:pPr>
            <w:r w:rsidRPr="00D8779E">
              <w:rPr>
                <w:rFonts w:ascii="Calibri" w:eastAsia="Times New Roman" w:hAnsi="Calibri" w:cstheme="minorHAnsi"/>
                <w:color w:val="000000"/>
                <w:sz w:val="16"/>
                <w:szCs w:val="16"/>
                <w:lang w:eastAsia="zh-CN"/>
              </w:rPr>
              <w:t>1,605</w:t>
            </w:r>
          </w:p>
        </w:tc>
        <w:tc>
          <w:tcPr>
            <w:tcW w:w="1106" w:type="dxa"/>
            <w:tcBorders>
              <w:top w:val="nil"/>
              <w:left w:val="nil"/>
              <w:bottom w:val="single" w:sz="4" w:space="0" w:color="auto"/>
              <w:right w:val="single" w:sz="4" w:space="0" w:color="auto"/>
            </w:tcBorders>
            <w:noWrap/>
            <w:vAlign w:val="center"/>
            <w:hideMark/>
          </w:tcPr>
          <w:p w14:paraId="7013392D" w14:textId="77777777" w:rsidR="00D8779E" w:rsidRPr="00D8779E" w:rsidRDefault="00D8779E" w:rsidP="00D8779E">
            <w:pPr>
              <w:spacing w:after="0" w:line="240" w:lineRule="auto"/>
              <w:jc w:val="center"/>
              <w:rPr>
                <w:rFonts w:ascii="Calibri" w:eastAsia="Times New Roman" w:hAnsi="Calibri" w:cs="Calibri"/>
                <w:color w:val="000000"/>
                <w:sz w:val="16"/>
                <w:szCs w:val="16"/>
                <w:lang w:eastAsia="zh-CN"/>
              </w:rPr>
            </w:pPr>
            <w:r w:rsidRPr="00D8779E">
              <w:rPr>
                <w:rFonts w:ascii="Calibri" w:eastAsia="Times New Roman" w:hAnsi="Calibri" w:cstheme="minorHAnsi"/>
                <w:color w:val="000000"/>
                <w:sz w:val="16"/>
                <w:szCs w:val="16"/>
                <w:lang w:eastAsia="zh-CN"/>
              </w:rPr>
              <w:t>765</w:t>
            </w:r>
          </w:p>
        </w:tc>
      </w:tr>
    </w:tbl>
    <w:p w14:paraId="1835EDCC" w14:textId="77777777" w:rsidR="006568E9" w:rsidRPr="00D8779E" w:rsidRDefault="006568E9" w:rsidP="006568E9">
      <w:pPr>
        <w:spacing w:line="240" w:lineRule="auto"/>
        <w:contextualSpacing/>
        <w:rPr>
          <w:rFonts w:cstheme="minorHAnsi"/>
          <w:b/>
          <w:bCs/>
          <w:sz w:val="20"/>
          <w:szCs w:val="20"/>
        </w:rPr>
      </w:pPr>
    </w:p>
    <w:p w14:paraId="2677F535" w14:textId="6E664CF4" w:rsidR="006568E9" w:rsidRPr="00D8779E" w:rsidRDefault="006568E9" w:rsidP="006568E9">
      <w:pPr>
        <w:spacing w:line="240" w:lineRule="auto"/>
        <w:contextualSpacing/>
        <w:rPr>
          <w:rFonts w:cstheme="minorHAnsi"/>
          <w:sz w:val="18"/>
          <w:szCs w:val="18"/>
        </w:rPr>
      </w:pPr>
      <w:r w:rsidRPr="00D8779E">
        <w:rPr>
          <w:rFonts w:cstheme="minorHAnsi"/>
          <w:b/>
          <w:bCs/>
          <w:sz w:val="20"/>
          <w:szCs w:val="20"/>
        </w:rPr>
        <w:t>Salidas</w:t>
      </w:r>
      <w:r w:rsidR="00D8779E">
        <w:rPr>
          <w:rFonts w:cstheme="minorHAnsi"/>
          <w:b/>
          <w:bCs/>
          <w:sz w:val="20"/>
          <w:szCs w:val="20"/>
        </w:rPr>
        <w:t>:</w:t>
      </w:r>
      <w:r w:rsidRPr="00D8779E">
        <w:rPr>
          <w:rFonts w:cstheme="minorHAnsi"/>
          <w:b/>
          <w:bCs/>
          <w:sz w:val="20"/>
          <w:szCs w:val="20"/>
        </w:rPr>
        <w:t xml:space="preserve"> </w:t>
      </w:r>
      <w:r w:rsidR="00D8779E">
        <w:rPr>
          <w:rFonts w:cstheme="minorHAnsi"/>
          <w:b/>
          <w:bCs/>
          <w:sz w:val="20"/>
          <w:szCs w:val="20"/>
        </w:rPr>
        <w:t>m</w:t>
      </w:r>
      <w:r w:rsidRPr="00D8779E">
        <w:rPr>
          <w:rFonts w:cstheme="minorHAnsi"/>
          <w:b/>
          <w:bCs/>
          <w:sz w:val="20"/>
          <w:szCs w:val="20"/>
        </w:rPr>
        <w:t>i</w:t>
      </w:r>
      <w:r w:rsidR="00D8779E">
        <w:rPr>
          <w:rFonts w:cstheme="minorHAnsi"/>
          <w:b/>
          <w:bCs/>
          <w:sz w:val="20"/>
          <w:szCs w:val="20"/>
        </w:rPr>
        <w:t>é</w:t>
      </w:r>
      <w:r w:rsidRPr="00D8779E">
        <w:rPr>
          <w:rFonts w:cstheme="minorHAnsi"/>
          <w:b/>
          <w:bCs/>
          <w:sz w:val="20"/>
          <w:szCs w:val="20"/>
        </w:rPr>
        <w:t xml:space="preserve">rcoles: </w:t>
      </w:r>
      <w:r w:rsidRPr="00D8779E">
        <w:rPr>
          <w:rFonts w:cstheme="minorHAnsi"/>
          <w:b/>
          <w:bCs/>
          <w:sz w:val="20"/>
          <w:szCs w:val="20"/>
        </w:rPr>
        <w:br/>
      </w:r>
      <w:r w:rsidRPr="00D8779E">
        <w:rPr>
          <w:rFonts w:cstheme="minorHAnsi"/>
          <w:sz w:val="18"/>
          <w:szCs w:val="18"/>
        </w:rPr>
        <w:t xml:space="preserve">Abril: </w:t>
      </w:r>
      <w:r w:rsidRPr="00D8779E">
        <w:rPr>
          <w:rFonts w:cstheme="minorHAnsi"/>
          <w:sz w:val="18"/>
          <w:szCs w:val="18"/>
        </w:rPr>
        <w:tab/>
        <w:t>1</w:t>
      </w:r>
      <w:r w:rsidR="00D8779E" w:rsidRPr="00D8779E">
        <w:rPr>
          <w:rFonts w:cstheme="minorHAnsi"/>
          <w:sz w:val="18"/>
          <w:szCs w:val="18"/>
        </w:rPr>
        <w:t>5</w:t>
      </w:r>
      <w:r w:rsidR="00D8779E" w:rsidRPr="00D8779E">
        <w:rPr>
          <w:rFonts w:cstheme="minorHAnsi"/>
          <w:sz w:val="18"/>
          <w:szCs w:val="18"/>
        </w:rPr>
        <w:tab/>
      </w:r>
      <w:r w:rsidR="00D8779E">
        <w:rPr>
          <w:rFonts w:cstheme="minorHAnsi"/>
          <w:sz w:val="18"/>
          <w:szCs w:val="18"/>
        </w:rPr>
        <w:tab/>
      </w:r>
      <w:r w:rsidR="00D8779E" w:rsidRPr="00D8779E">
        <w:rPr>
          <w:rFonts w:cstheme="minorHAnsi"/>
          <w:sz w:val="18"/>
          <w:szCs w:val="18"/>
        </w:rPr>
        <w:t>Agosto:</w:t>
      </w:r>
      <w:r w:rsidR="00D8779E" w:rsidRPr="00D8779E">
        <w:rPr>
          <w:rFonts w:cstheme="minorHAnsi"/>
          <w:sz w:val="18"/>
          <w:szCs w:val="18"/>
        </w:rPr>
        <w:tab/>
      </w:r>
      <w:r w:rsidR="00D8779E" w:rsidRPr="00D8779E">
        <w:rPr>
          <w:rFonts w:cstheme="minorHAnsi"/>
          <w:sz w:val="18"/>
          <w:szCs w:val="18"/>
        </w:rPr>
        <w:tab/>
        <w:t>1</w:t>
      </w:r>
      <w:r w:rsidR="00D8779E">
        <w:rPr>
          <w:rFonts w:cstheme="minorHAnsi"/>
          <w:sz w:val="18"/>
          <w:szCs w:val="18"/>
        </w:rPr>
        <w:t>2</w:t>
      </w:r>
    </w:p>
    <w:p w14:paraId="6306B1CB" w14:textId="37E04916" w:rsidR="006568E9" w:rsidRPr="00D8779E" w:rsidRDefault="006568E9" w:rsidP="006568E9">
      <w:pPr>
        <w:spacing w:line="240" w:lineRule="auto"/>
        <w:contextualSpacing/>
        <w:rPr>
          <w:rFonts w:eastAsia="Times" w:cstheme="minorHAnsi"/>
          <w:sz w:val="18"/>
          <w:szCs w:val="18"/>
          <w:lang w:val="es-ES_tradnl"/>
        </w:rPr>
      </w:pPr>
      <w:r w:rsidRPr="00D8779E">
        <w:rPr>
          <w:rFonts w:cstheme="minorHAnsi"/>
          <w:sz w:val="18"/>
          <w:szCs w:val="18"/>
        </w:rPr>
        <w:t>Mayo:</w:t>
      </w:r>
      <w:r w:rsidRPr="00D8779E">
        <w:rPr>
          <w:rFonts w:cstheme="minorHAnsi"/>
          <w:sz w:val="18"/>
          <w:szCs w:val="18"/>
        </w:rPr>
        <w:tab/>
      </w:r>
      <w:r w:rsidR="00D8779E">
        <w:rPr>
          <w:rFonts w:cstheme="minorHAnsi"/>
          <w:sz w:val="18"/>
          <w:szCs w:val="18"/>
        </w:rPr>
        <w:t>6, 20</w:t>
      </w:r>
      <w:r w:rsidR="00D8779E">
        <w:rPr>
          <w:rFonts w:cstheme="minorHAnsi"/>
          <w:sz w:val="18"/>
          <w:szCs w:val="18"/>
        </w:rPr>
        <w:tab/>
      </w:r>
      <w:r w:rsidRPr="00D8779E">
        <w:rPr>
          <w:rFonts w:cstheme="minorHAnsi"/>
          <w:sz w:val="18"/>
          <w:szCs w:val="18"/>
        </w:rPr>
        <w:tab/>
      </w:r>
      <w:r w:rsidR="00D8779E" w:rsidRPr="00D8779E">
        <w:rPr>
          <w:rFonts w:cstheme="minorHAnsi"/>
          <w:sz w:val="18"/>
          <w:szCs w:val="18"/>
        </w:rPr>
        <w:t>Septiembre:</w:t>
      </w:r>
      <w:r w:rsidR="00D8779E" w:rsidRPr="00D8779E">
        <w:rPr>
          <w:rFonts w:cstheme="minorHAnsi"/>
          <w:sz w:val="18"/>
          <w:szCs w:val="18"/>
        </w:rPr>
        <w:tab/>
      </w:r>
      <w:r w:rsidR="00D8779E">
        <w:rPr>
          <w:rFonts w:cstheme="minorHAnsi"/>
          <w:sz w:val="18"/>
          <w:szCs w:val="18"/>
        </w:rPr>
        <w:t>2, 9, 23</w:t>
      </w:r>
      <w:r w:rsidR="00D8779E" w:rsidRPr="00D8779E">
        <w:rPr>
          <w:rFonts w:cstheme="minorHAnsi"/>
          <w:sz w:val="18"/>
          <w:szCs w:val="18"/>
        </w:rPr>
        <w:tab/>
      </w:r>
      <w:r w:rsidRPr="00D8779E">
        <w:rPr>
          <w:rFonts w:cstheme="minorHAnsi"/>
          <w:sz w:val="18"/>
          <w:szCs w:val="18"/>
        </w:rPr>
        <w:tab/>
      </w:r>
    </w:p>
    <w:p w14:paraId="12DF93C9" w14:textId="2D828D81" w:rsidR="006568E9" w:rsidRPr="00D8779E" w:rsidRDefault="006568E9" w:rsidP="006568E9">
      <w:pPr>
        <w:spacing w:line="240" w:lineRule="auto"/>
        <w:contextualSpacing/>
        <w:rPr>
          <w:rFonts w:cstheme="minorHAnsi"/>
          <w:sz w:val="18"/>
          <w:szCs w:val="18"/>
        </w:rPr>
      </w:pPr>
      <w:r w:rsidRPr="00D8779E">
        <w:rPr>
          <w:rFonts w:cstheme="minorHAnsi"/>
          <w:sz w:val="18"/>
          <w:szCs w:val="18"/>
        </w:rPr>
        <w:t>Junio:</w:t>
      </w:r>
      <w:r w:rsidRPr="00D8779E">
        <w:rPr>
          <w:rFonts w:cstheme="minorHAnsi"/>
          <w:sz w:val="18"/>
          <w:szCs w:val="18"/>
        </w:rPr>
        <w:tab/>
      </w:r>
      <w:r w:rsidR="00D8779E">
        <w:rPr>
          <w:rFonts w:cstheme="minorHAnsi"/>
          <w:sz w:val="18"/>
          <w:szCs w:val="18"/>
        </w:rPr>
        <w:t xml:space="preserve">3, 10, </w:t>
      </w:r>
      <w:r w:rsidRPr="00D8779E">
        <w:rPr>
          <w:rFonts w:cstheme="minorHAnsi"/>
          <w:sz w:val="18"/>
          <w:szCs w:val="18"/>
        </w:rPr>
        <w:t>1</w:t>
      </w:r>
      <w:r w:rsidR="00D8779E">
        <w:rPr>
          <w:rFonts w:cstheme="minorHAnsi"/>
          <w:sz w:val="18"/>
          <w:szCs w:val="18"/>
        </w:rPr>
        <w:t>7</w:t>
      </w:r>
      <w:r w:rsidR="00D8779E">
        <w:rPr>
          <w:rFonts w:cstheme="minorHAnsi"/>
          <w:sz w:val="18"/>
          <w:szCs w:val="18"/>
        </w:rPr>
        <w:tab/>
      </w:r>
      <w:r w:rsidRPr="00D8779E">
        <w:rPr>
          <w:rFonts w:cstheme="minorHAnsi"/>
          <w:sz w:val="18"/>
          <w:szCs w:val="18"/>
        </w:rPr>
        <w:tab/>
      </w:r>
      <w:r w:rsidR="00D8779E">
        <w:rPr>
          <w:rFonts w:cstheme="minorHAnsi"/>
          <w:sz w:val="18"/>
          <w:szCs w:val="18"/>
        </w:rPr>
        <w:t>O</w:t>
      </w:r>
      <w:r w:rsidR="00D8779E" w:rsidRPr="00D8779E">
        <w:rPr>
          <w:rFonts w:cstheme="minorHAnsi"/>
          <w:sz w:val="18"/>
          <w:szCs w:val="18"/>
        </w:rPr>
        <w:t>ctubre:</w:t>
      </w:r>
      <w:r w:rsidR="00D8779E" w:rsidRPr="00D8779E">
        <w:rPr>
          <w:rFonts w:cstheme="minorHAnsi"/>
          <w:sz w:val="18"/>
          <w:szCs w:val="18"/>
        </w:rPr>
        <w:tab/>
        <w:t xml:space="preserve">  </w:t>
      </w:r>
      <w:r w:rsidR="00D8779E">
        <w:rPr>
          <w:rFonts w:cstheme="minorHAnsi"/>
          <w:sz w:val="18"/>
          <w:szCs w:val="18"/>
        </w:rPr>
        <w:tab/>
        <w:t>7, 21</w:t>
      </w:r>
    </w:p>
    <w:p w14:paraId="26355419" w14:textId="11875017" w:rsidR="006568E9" w:rsidRPr="00D8779E" w:rsidRDefault="006568E9" w:rsidP="006568E9">
      <w:pPr>
        <w:spacing w:line="240" w:lineRule="auto"/>
        <w:contextualSpacing/>
        <w:rPr>
          <w:rFonts w:eastAsia="Times" w:cstheme="minorHAnsi"/>
          <w:sz w:val="18"/>
          <w:szCs w:val="18"/>
          <w:lang w:val="es-ES_tradnl"/>
        </w:rPr>
      </w:pPr>
      <w:r w:rsidRPr="00D8779E">
        <w:rPr>
          <w:rFonts w:cstheme="minorHAnsi"/>
          <w:sz w:val="18"/>
          <w:szCs w:val="18"/>
        </w:rPr>
        <w:t>Julio:</w:t>
      </w:r>
      <w:r w:rsidRPr="00D8779E">
        <w:rPr>
          <w:rFonts w:cstheme="minorHAnsi"/>
          <w:sz w:val="18"/>
          <w:szCs w:val="18"/>
        </w:rPr>
        <w:tab/>
      </w:r>
      <w:r w:rsidR="00D8779E">
        <w:rPr>
          <w:rFonts w:cstheme="minorHAnsi"/>
          <w:sz w:val="18"/>
          <w:szCs w:val="18"/>
        </w:rPr>
        <w:t>8, 22</w:t>
      </w:r>
      <w:r w:rsidRPr="00D8779E">
        <w:rPr>
          <w:rFonts w:cstheme="minorHAnsi"/>
          <w:sz w:val="18"/>
          <w:szCs w:val="18"/>
        </w:rPr>
        <w:tab/>
      </w:r>
    </w:p>
    <w:p w14:paraId="508B1E1A" w14:textId="77777777" w:rsidR="00D8779E" w:rsidRDefault="006568E9" w:rsidP="00D8779E">
      <w:pPr>
        <w:spacing w:line="240" w:lineRule="auto"/>
        <w:contextualSpacing/>
        <w:rPr>
          <w:rFonts w:cstheme="minorHAnsi"/>
          <w:color w:val="FF0000"/>
          <w:sz w:val="20"/>
          <w:szCs w:val="20"/>
        </w:rPr>
      </w:pPr>
      <w:r w:rsidRPr="00D8779E">
        <w:rPr>
          <w:rFonts w:cstheme="minorHAnsi"/>
          <w:color w:val="FF0000"/>
          <w:sz w:val="20"/>
          <w:szCs w:val="20"/>
        </w:rPr>
        <w:tab/>
      </w:r>
    </w:p>
    <w:p w14:paraId="23DE02AE" w14:textId="56F35830" w:rsidR="000B00AB" w:rsidRPr="00D8779E" w:rsidRDefault="000B00AB" w:rsidP="00D8779E">
      <w:pPr>
        <w:spacing w:line="240" w:lineRule="auto"/>
        <w:contextualSpacing/>
        <w:rPr>
          <w:rFonts w:eastAsia="Times" w:cstheme="minorHAnsi"/>
          <w:sz w:val="20"/>
          <w:szCs w:val="20"/>
          <w:lang w:val="es-ES_tradnl"/>
        </w:rPr>
      </w:pPr>
      <w:r w:rsidRPr="00D8779E">
        <w:rPr>
          <w:rFonts w:eastAsia="SimSun" w:cstheme="minorHAnsi"/>
          <w:b/>
          <w:color w:val="006600"/>
          <w:sz w:val="20"/>
          <w:szCs w:val="20"/>
        </w:rPr>
        <w:t>CONDICIONES:</w:t>
      </w:r>
    </w:p>
    <w:p w14:paraId="17199F1C" w14:textId="70150EC1" w:rsidR="000B00AB" w:rsidRPr="00D8779E" w:rsidRDefault="00EC6672" w:rsidP="000B00AB">
      <w:pPr>
        <w:spacing w:after="0" w:line="240" w:lineRule="auto"/>
        <w:jc w:val="both"/>
        <w:rPr>
          <w:rFonts w:eastAsia="Calibri" w:cstheme="minorHAnsi"/>
          <w:sz w:val="20"/>
          <w:szCs w:val="20"/>
          <w:lang w:eastAsia="es-MX"/>
        </w:rPr>
      </w:pPr>
      <w:r w:rsidRPr="00D8779E">
        <w:rPr>
          <w:rFonts w:eastAsia="Calibri" w:cstheme="minorHAnsi"/>
          <w:sz w:val="20"/>
          <w:szCs w:val="20"/>
          <w:lang w:eastAsia="es-MX"/>
        </w:rPr>
        <w:t>* ESTO ES UNA COTIZACIÓ</w:t>
      </w:r>
      <w:r w:rsidR="000B00AB" w:rsidRPr="00D8779E">
        <w:rPr>
          <w:rFonts w:eastAsia="Calibri" w:cstheme="minorHAnsi"/>
          <w:sz w:val="20"/>
          <w:szCs w:val="20"/>
          <w:lang w:eastAsia="es-MX"/>
        </w:rPr>
        <w:t>N Y LOS PRECIOS PUEDEN SUFRIR CAMBIOS HASTA E</w:t>
      </w:r>
      <w:r w:rsidRPr="00D8779E">
        <w:rPr>
          <w:rFonts w:eastAsia="Calibri" w:cstheme="minorHAnsi"/>
          <w:sz w:val="20"/>
          <w:szCs w:val="20"/>
          <w:lang w:eastAsia="es-MX"/>
        </w:rPr>
        <w:t>L MOMENTO DE HACER LA RESERVACIÓ</w:t>
      </w:r>
      <w:r w:rsidR="000B00AB" w:rsidRPr="00D8779E">
        <w:rPr>
          <w:rFonts w:eastAsia="Calibri" w:cstheme="minorHAnsi"/>
          <w:sz w:val="20"/>
          <w:szCs w:val="20"/>
          <w:lang w:eastAsia="es-MX"/>
        </w:rPr>
        <w:t>N</w:t>
      </w:r>
    </w:p>
    <w:p w14:paraId="4CF9BD1A" w14:textId="463F1852" w:rsidR="000B00AB" w:rsidRPr="00D8779E" w:rsidRDefault="00EC6672" w:rsidP="000B00AB">
      <w:pPr>
        <w:spacing w:after="0" w:line="240" w:lineRule="auto"/>
        <w:jc w:val="both"/>
        <w:rPr>
          <w:rFonts w:eastAsia="Calibri" w:cstheme="minorHAnsi"/>
          <w:sz w:val="20"/>
          <w:szCs w:val="20"/>
          <w:lang w:eastAsia="es-MX"/>
        </w:rPr>
      </w:pPr>
      <w:r w:rsidRPr="00D8779E">
        <w:rPr>
          <w:rFonts w:eastAsia="Calibri" w:cstheme="minorHAnsi"/>
          <w:sz w:val="20"/>
          <w:szCs w:val="20"/>
          <w:lang w:eastAsia="es-MX"/>
        </w:rPr>
        <w:t>* PRECIOS EN USD DÓ</w:t>
      </w:r>
      <w:r w:rsidR="000B00AB" w:rsidRPr="00D8779E">
        <w:rPr>
          <w:rFonts w:eastAsia="Calibri" w:cstheme="minorHAnsi"/>
          <w:sz w:val="20"/>
          <w:szCs w:val="20"/>
          <w:lang w:eastAsia="es-MX"/>
        </w:rPr>
        <w:t>LARES PA</w:t>
      </w:r>
      <w:r w:rsidRPr="00D8779E">
        <w:rPr>
          <w:rFonts w:eastAsia="Calibri" w:cstheme="minorHAnsi"/>
          <w:sz w:val="20"/>
          <w:szCs w:val="20"/>
          <w:lang w:eastAsia="es-MX"/>
        </w:rPr>
        <w:t>GADEROS AL TIPO DE CAMBIO DEL DÍA EN QUE SE REALICE LA OPERACIÓ</w:t>
      </w:r>
      <w:r w:rsidR="000B00AB" w:rsidRPr="00D8779E">
        <w:rPr>
          <w:rFonts w:eastAsia="Calibri" w:cstheme="minorHAnsi"/>
          <w:sz w:val="20"/>
          <w:szCs w:val="20"/>
          <w:lang w:eastAsia="es-MX"/>
        </w:rPr>
        <w:t>N</w:t>
      </w:r>
    </w:p>
    <w:p w14:paraId="23D876AC" w14:textId="06C66525" w:rsidR="000B00AB" w:rsidRPr="00D8779E" w:rsidRDefault="00EC6672" w:rsidP="000B00AB">
      <w:pPr>
        <w:spacing w:after="0" w:line="240" w:lineRule="auto"/>
        <w:jc w:val="both"/>
        <w:rPr>
          <w:rFonts w:eastAsia="Calibri" w:cstheme="minorHAnsi"/>
          <w:sz w:val="20"/>
          <w:szCs w:val="20"/>
          <w:lang w:eastAsia="es-MX"/>
        </w:rPr>
      </w:pPr>
      <w:r w:rsidRPr="00D8779E">
        <w:rPr>
          <w:rFonts w:eastAsia="Calibri" w:cstheme="minorHAnsi"/>
          <w:sz w:val="20"/>
          <w:szCs w:val="20"/>
          <w:lang w:eastAsia="es-MX"/>
        </w:rPr>
        <w:t>* PARA EMISIÓ</w:t>
      </w:r>
      <w:r w:rsidR="000B00AB" w:rsidRPr="00D8779E">
        <w:rPr>
          <w:rFonts w:eastAsia="Calibri" w:cstheme="minorHAnsi"/>
          <w:sz w:val="20"/>
          <w:szCs w:val="20"/>
          <w:lang w:eastAsia="es-MX"/>
        </w:rPr>
        <w:t>N DE VUELOS SE REQUIERE COPIA DE PASAPORTE Y PAGO TOTAL DE LOS MISMOS</w:t>
      </w:r>
    </w:p>
    <w:p w14:paraId="424D715C" w14:textId="79518511" w:rsidR="000B00AB" w:rsidRPr="00D8779E" w:rsidRDefault="00EC6672" w:rsidP="000B00AB">
      <w:pPr>
        <w:spacing w:after="0" w:line="240" w:lineRule="auto"/>
        <w:jc w:val="both"/>
        <w:rPr>
          <w:rFonts w:eastAsia="Calibri" w:cstheme="minorHAnsi"/>
          <w:sz w:val="20"/>
          <w:szCs w:val="20"/>
          <w:lang w:eastAsia="es-MX"/>
        </w:rPr>
      </w:pPr>
      <w:r w:rsidRPr="00D8779E">
        <w:rPr>
          <w:rFonts w:eastAsia="Calibri" w:cstheme="minorHAnsi"/>
          <w:sz w:val="20"/>
          <w:szCs w:val="20"/>
          <w:lang w:eastAsia="es-MX"/>
        </w:rPr>
        <w:t>* PARA HACER UNA RESERVACIÓN ES NECESARIO UN DEPÓ</w:t>
      </w:r>
      <w:r w:rsidR="000B00AB" w:rsidRPr="00D8779E">
        <w:rPr>
          <w:rFonts w:eastAsia="Calibri" w:cstheme="minorHAnsi"/>
          <w:sz w:val="20"/>
          <w:szCs w:val="20"/>
          <w:lang w:eastAsia="es-MX"/>
        </w:rPr>
        <w:t>SITO DE $300.00 USD POR PASAJERO</w:t>
      </w:r>
    </w:p>
    <w:p w14:paraId="3002BE33" w14:textId="77777777" w:rsidR="000B00AB" w:rsidRPr="00D8779E"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D8779E" w:rsidRDefault="000B00AB" w:rsidP="000B00AB">
      <w:pPr>
        <w:pStyle w:val="Textoindependiente"/>
        <w:rPr>
          <w:rFonts w:asciiTheme="minorHAnsi" w:eastAsia="SimSun" w:hAnsiTheme="minorHAnsi" w:cstheme="minorHAnsi"/>
          <w:b/>
          <w:i w:val="0"/>
          <w:color w:val="006600"/>
          <w:lang w:val="es-MX"/>
        </w:rPr>
      </w:pPr>
      <w:r w:rsidRPr="00D8779E">
        <w:rPr>
          <w:rFonts w:asciiTheme="minorHAnsi" w:eastAsia="SimSun" w:hAnsiTheme="minorHAnsi" w:cstheme="minorHAnsi"/>
          <w:b/>
          <w:i w:val="0"/>
          <w:color w:val="006600"/>
          <w:lang w:val="es-MX"/>
        </w:rPr>
        <w:t>FORMAS DE PAGO:</w:t>
      </w:r>
    </w:p>
    <w:p w14:paraId="74385824" w14:textId="77777777" w:rsidR="000B00AB" w:rsidRPr="00D8779E" w:rsidRDefault="000B00AB" w:rsidP="000B00AB">
      <w:pPr>
        <w:pStyle w:val="Textoindependiente"/>
        <w:numPr>
          <w:ilvl w:val="0"/>
          <w:numId w:val="1"/>
        </w:numPr>
        <w:rPr>
          <w:rFonts w:asciiTheme="minorHAnsi" w:hAnsiTheme="minorHAnsi" w:cstheme="minorHAnsi"/>
          <w:i w:val="0"/>
          <w:lang w:val="es-MX"/>
        </w:rPr>
      </w:pPr>
      <w:r w:rsidRPr="00D8779E">
        <w:rPr>
          <w:rFonts w:asciiTheme="minorHAnsi" w:hAnsiTheme="minorHAnsi" w:cstheme="minorHAnsi"/>
          <w:i w:val="0"/>
          <w:lang w:val="es-MX"/>
        </w:rPr>
        <w:t>Pagos al tipo de cambio del día en que se realice la operación</w:t>
      </w:r>
    </w:p>
    <w:p w14:paraId="309A4AB3" w14:textId="77777777" w:rsidR="000B00AB" w:rsidRPr="00D8779E" w:rsidRDefault="000B00AB" w:rsidP="000B00AB">
      <w:pPr>
        <w:numPr>
          <w:ilvl w:val="0"/>
          <w:numId w:val="1"/>
        </w:numPr>
        <w:spacing w:after="0" w:line="240" w:lineRule="auto"/>
        <w:jc w:val="both"/>
        <w:rPr>
          <w:rFonts w:cstheme="minorHAnsi"/>
          <w:sz w:val="20"/>
          <w:szCs w:val="20"/>
        </w:rPr>
      </w:pPr>
      <w:r w:rsidRPr="00D8779E">
        <w:rPr>
          <w:rFonts w:cstheme="minorHAnsi"/>
          <w:sz w:val="20"/>
          <w:szCs w:val="20"/>
        </w:rPr>
        <w:t>Cheque, transferencia bancaria o depósito en efectivo en la cuanta de Moneda Nacional</w:t>
      </w:r>
    </w:p>
    <w:p w14:paraId="2A3084FA" w14:textId="040E9E2C"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BANAMEX</w:t>
      </w:r>
      <w:r w:rsidRPr="00D8779E">
        <w:rPr>
          <w:rFonts w:cstheme="minorHAnsi"/>
          <w:sz w:val="20"/>
          <w:szCs w:val="20"/>
        </w:rPr>
        <w:tab/>
        <w:t>Tamés Operadora de Viajes, S.A. de C.V.</w:t>
      </w:r>
    </w:p>
    <w:p w14:paraId="226A3D65" w14:textId="77777777"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Sucursal</w:t>
      </w:r>
      <w:r w:rsidRPr="00D8779E">
        <w:rPr>
          <w:rFonts w:cstheme="minorHAnsi"/>
          <w:sz w:val="20"/>
          <w:szCs w:val="20"/>
        </w:rPr>
        <w:tab/>
        <w:t>7006</w:t>
      </w:r>
    </w:p>
    <w:p w14:paraId="60C2059C" w14:textId="77777777"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Cuenta</w:t>
      </w:r>
      <w:r w:rsidRPr="00D8779E">
        <w:rPr>
          <w:rFonts w:cstheme="minorHAnsi"/>
          <w:sz w:val="20"/>
          <w:szCs w:val="20"/>
        </w:rPr>
        <w:tab/>
        <w:t>4555411</w:t>
      </w:r>
    </w:p>
    <w:p w14:paraId="0E5E1B2D" w14:textId="77777777"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Clabe</w:t>
      </w:r>
      <w:r w:rsidRPr="00D8779E">
        <w:rPr>
          <w:rFonts w:cstheme="minorHAnsi"/>
          <w:sz w:val="20"/>
          <w:szCs w:val="20"/>
        </w:rPr>
        <w:tab/>
        <w:t>002180700645554113</w:t>
      </w:r>
    </w:p>
    <w:p w14:paraId="4B45373B" w14:textId="4970BAC3" w:rsidR="000B00AB" w:rsidRPr="00D8779E" w:rsidRDefault="000B00AB" w:rsidP="000B00AB">
      <w:pPr>
        <w:numPr>
          <w:ilvl w:val="0"/>
          <w:numId w:val="1"/>
        </w:numPr>
        <w:spacing w:after="0" w:line="240" w:lineRule="auto"/>
        <w:jc w:val="both"/>
        <w:rPr>
          <w:rFonts w:cstheme="minorHAnsi"/>
          <w:sz w:val="20"/>
          <w:szCs w:val="20"/>
        </w:rPr>
      </w:pPr>
      <w:r w:rsidRPr="00D8779E">
        <w:rPr>
          <w:rFonts w:cstheme="minorHAnsi"/>
          <w:sz w:val="20"/>
          <w:szCs w:val="20"/>
        </w:rPr>
        <w:t xml:space="preserve">Cheque o transferencia bancaria en la cuenta de </w:t>
      </w:r>
      <w:r w:rsidR="00D8779E">
        <w:rPr>
          <w:rFonts w:cstheme="minorHAnsi"/>
          <w:sz w:val="20"/>
          <w:szCs w:val="20"/>
        </w:rPr>
        <w:t>d</w:t>
      </w:r>
      <w:r w:rsidRPr="00D8779E">
        <w:rPr>
          <w:rFonts w:cstheme="minorHAnsi"/>
          <w:sz w:val="20"/>
          <w:szCs w:val="20"/>
        </w:rPr>
        <w:t>ólares</w:t>
      </w:r>
    </w:p>
    <w:p w14:paraId="3964C0E1" w14:textId="3FD69F7A"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BANAMEX</w:t>
      </w:r>
      <w:r w:rsidRPr="00D8779E">
        <w:rPr>
          <w:rFonts w:cstheme="minorHAnsi"/>
          <w:sz w:val="20"/>
          <w:szCs w:val="20"/>
        </w:rPr>
        <w:tab/>
        <w:t>Tamés Operadora de Viajes, S.A. de C.V.</w:t>
      </w:r>
    </w:p>
    <w:p w14:paraId="69484789" w14:textId="77777777"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Sucursal</w:t>
      </w:r>
      <w:r w:rsidRPr="00D8779E">
        <w:rPr>
          <w:rFonts w:cstheme="minorHAnsi"/>
          <w:sz w:val="20"/>
          <w:szCs w:val="20"/>
        </w:rPr>
        <w:tab/>
        <w:t>268</w:t>
      </w:r>
    </w:p>
    <w:p w14:paraId="14ED3DC5" w14:textId="77777777"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Cuenta</w:t>
      </w:r>
      <w:r w:rsidRPr="00D8779E">
        <w:rPr>
          <w:rFonts w:cstheme="minorHAnsi"/>
          <w:sz w:val="20"/>
          <w:szCs w:val="20"/>
        </w:rPr>
        <w:tab/>
        <w:t>9274784</w:t>
      </w:r>
    </w:p>
    <w:p w14:paraId="6C6770BA" w14:textId="77777777" w:rsidR="000B00AB" w:rsidRPr="00D8779E" w:rsidRDefault="000B00AB" w:rsidP="000B00AB">
      <w:pPr>
        <w:spacing w:after="0" w:line="240" w:lineRule="auto"/>
        <w:ind w:left="1080"/>
        <w:jc w:val="both"/>
        <w:rPr>
          <w:rFonts w:cstheme="minorHAnsi"/>
          <w:sz w:val="20"/>
          <w:szCs w:val="20"/>
        </w:rPr>
      </w:pPr>
      <w:r w:rsidRPr="00D8779E">
        <w:rPr>
          <w:rFonts w:cstheme="minorHAnsi"/>
          <w:sz w:val="20"/>
          <w:szCs w:val="20"/>
        </w:rPr>
        <w:t>Clabe</w:t>
      </w:r>
      <w:r w:rsidRPr="00D8779E">
        <w:rPr>
          <w:rFonts w:cstheme="minorHAnsi"/>
          <w:sz w:val="20"/>
          <w:szCs w:val="20"/>
        </w:rPr>
        <w:tab/>
        <w:t>002180026892747842</w:t>
      </w:r>
    </w:p>
    <w:p w14:paraId="3ED835C0" w14:textId="46E770D4" w:rsidR="006A5375" w:rsidRPr="00D8779E" w:rsidRDefault="000B00AB" w:rsidP="000B00AB">
      <w:pPr>
        <w:numPr>
          <w:ilvl w:val="0"/>
          <w:numId w:val="1"/>
        </w:numPr>
        <w:spacing w:after="0" w:line="240" w:lineRule="auto"/>
        <w:jc w:val="both"/>
        <w:rPr>
          <w:rFonts w:cstheme="minorHAnsi"/>
          <w:sz w:val="20"/>
          <w:szCs w:val="20"/>
        </w:rPr>
      </w:pPr>
      <w:r w:rsidRPr="00D8779E">
        <w:rPr>
          <w:rFonts w:cstheme="minorHAnsi"/>
          <w:sz w:val="20"/>
          <w:szCs w:val="20"/>
        </w:rPr>
        <w:t>Tarjetas crédito o débito bancarias (no American Express) + comisión bancaria</w:t>
      </w:r>
    </w:p>
    <w:sectPr w:rsidR="006A5375" w:rsidRPr="00D8779E"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A836" w14:textId="77777777" w:rsidR="00586D6B" w:rsidRPr="00C749E1" w:rsidRDefault="00586D6B" w:rsidP="00DB4348">
      <w:pPr>
        <w:spacing w:after="0" w:line="240" w:lineRule="auto"/>
      </w:pPr>
      <w:r w:rsidRPr="00C749E1">
        <w:separator/>
      </w:r>
    </w:p>
  </w:endnote>
  <w:endnote w:type="continuationSeparator" w:id="0">
    <w:p w14:paraId="68C9ED4A" w14:textId="77777777" w:rsidR="00586D6B" w:rsidRPr="00C749E1" w:rsidRDefault="00586D6B" w:rsidP="00DB4348">
      <w:pPr>
        <w:spacing w:after="0" w:line="240" w:lineRule="auto"/>
      </w:pPr>
      <w:r w:rsidRPr="00C749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C749E1" w:rsidRDefault="006A5375">
    <w:pPr>
      <w:pStyle w:val="Piedepgina"/>
    </w:pPr>
    <w:r w:rsidRPr="00C749E1">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DF88" w14:textId="77777777" w:rsidR="00586D6B" w:rsidRPr="00C749E1" w:rsidRDefault="00586D6B" w:rsidP="00DB4348">
      <w:pPr>
        <w:spacing w:after="0" w:line="240" w:lineRule="auto"/>
      </w:pPr>
      <w:r w:rsidRPr="00C749E1">
        <w:separator/>
      </w:r>
    </w:p>
  </w:footnote>
  <w:footnote w:type="continuationSeparator" w:id="0">
    <w:p w14:paraId="0A2EA13F" w14:textId="77777777" w:rsidR="00586D6B" w:rsidRPr="00C749E1" w:rsidRDefault="00586D6B" w:rsidP="00DB4348">
      <w:pPr>
        <w:spacing w:after="0" w:line="240" w:lineRule="auto"/>
      </w:pPr>
      <w:r w:rsidRPr="00C749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C749E1" w:rsidRDefault="00741B7B" w:rsidP="00DB4348">
    <w:pPr>
      <w:pStyle w:val="Encabezado"/>
    </w:pPr>
    <w:r w:rsidRPr="00C749E1">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D55BC2"/>
    <w:multiLevelType w:val="hybridMultilevel"/>
    <w:tmpl w:val="C7D27A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8712021">
    <w:abstractNumId w:val="5"/>
  </w:num>
  <w:num w:numId="2" w16cid:durableId="1346054291">
    <w:abstractNumId w:val="3"/>
  </w:num>
  <w:num w:numId="3" w16cid:durableId="991567355">
    <w:abstractNumId w:val="4"/>
  </w:num>
  <w:num w:numId="4" w16cid:durableId="1041634224">
    <w:abstractNumId w:val="6"/>
  </w:num>
  <w:num w:numId="5" w16cid:durableId="16046527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A3303"/>
    <w:rsid w:val="000B00AB"/>
    <w:rsid w:val="000C5221"/>
    <w:rsid w:val="000C6BD9"/>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38BF"/>
    <w:rsid w:val="00157F17"/>
    <w:rsid w:val="00163ACA"/>
    <w:rsid w:val="001671B2"/>
    <w:rsid w:val="001734ED"/>
    <w:rsid w:val="001743B3"/>
    <w:rsid w:val="00183EAF"/>
    <w:rsid w:val="00192CA9"/>
    <w:rsid w:val="00192D79"/>
    <w:rsid w:val="001B12DA"/>
    <w:rsid w:val="001C2887"/>
    <w:rsid w:val="001D34DC"/>
    <w:rsid w:val="001D47EB"/>
    <w:rsid w:val="001D48DF"/>
    <w:rsid w:val="001E52D7"/>
    <w:rsid w:val="001F2523"/>
    <w:rsid w:val="002062FA"/>
    <w:rsid w:val="00213DD9"/>
    <w:rsid w:val="00214CBE"/>
    <w:rsid w:val="002162B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6D6B"/>
    <w:rsid w:val="00587596"/>
    <w:rsid w:val="00587CA0"/>
    <w:rsid w:val="00596D52"/>
    <w:rsid w:val="005A089F"/>
    <w:rsid w:val="005B109B"/>
    <w:rsid w:val="005B5765"/>
    <w:rsid w:val="005C54AE"/>
    <w:rsid w:val="005C7EA4"/>
    <w:rsid w:val="005D1CBC"/>
    <w:rsid w:val="005D31DD"/>
    <w:rsid w:val="005D5422"/>
    <w:rsid w:val="005D5AB3"/>
    <w:rsid w:val="005E2DB5"/>
    <w:rsid w:val="005E5D36"/>
    <w:rsid w:val="005E5FB0"/>
    <w:rsid w:val="005F26BA"/>
    <w:rsid w:val="005F2B03"/>
    <w:rsid w:val="005F66AE"/>
    <w:rsid w:val="00602378"/>
    <w:rsid w:val="00610391"/>
    <w:rsid w:val="00615FE3"/>
    <w:rsid w:val="0062477B"/>
    <w:rsid w:val="0062617A"/>
    <w:rsid w:val="00631424"/>
    <w:rsid w:val="006424D6"/>
    <w:rsid w:val="00643B6F"/>
    <w:rsid w:val="006500ED"/>
    <w:rsid w:val="00650947"/>
    <w:rsid w:val="006568E9"/>
    <w:rsid w:val="00670C13"/>
    <w:rsid w:val="00672DF6"/>
    <w:rsid w:val="00674D9E"/>
    <w:rsid w:val="00694909"/>
    <w:rsid w:val="006A2D71"/>
    <w:rsid w:val="006A5375"/>
    <w:rsid w:val="006B0474"/>
    <w:rsid w:val="006B068F"/>
    <w:rsid w:val="006B48EB"/>
    <w:rsid w:val="006B7CEF"/>
    <w:rsid w:val="006C6F1D"/>
    <w:rsid w:val="006E4797"/>
    <w:rsid w:val="006E6356"/>
    <w:rsid w:val="006F0B2A"/>
    <w:rsid w:val="006F1614"/>
    <w:rsid w:val="006F1667"/>
    <w:rsid w:val="006F1E7C"/>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1DE6"/>
    <w:rsid w:val="00792B8D"/>
    <w:rsid w:val="007934DF"/>
    <w:rsid w:val="00794D2C"/>
    <w:rsid w:val="007A14AC"/>
    <w:rsid w:val="007A524A"/>
    <w:rsid w:val="007A78F8"/>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3EA9"/>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7A2E"/>
    <w:rsid w:val="00937B83"/>
    <w:rsid w:val="009421C2"/>
    <w:rsid w:val="0094522D"/>
    <w:rsid w:val="00951982"/>
    <w:rsid w:val="0097163D"/>
    <w:rsid w:val="0097609A"/>
    <w:rsid w:val="009770B9"/>
    <w:rsid w:val="00985854"/>
    <w:rsid w:val="00995A80"/>
    <w:rsid w:val="009A0290"/>
    <w:rsid w:val="009A2118"/>
    <w:rsid w:val="009A4BD6"/>
    <w:rsid w:val="009C5426"/>
    <w:rsid w:val="009D195B"/>
    <w:rsid w:val="009E2E9C"/>
    <w:rsid w:val="009F1EDA"/>
    <w:rsid w:val="009F259C"/>
    <w:rsid w:val="009F7768"/>
    <w:rsid w:val="00A01DF6"/>
    <w:rsid w:val="00A04398"/>
    <w:rsid w:val="00A058E5"/>
    <w:rsid w:val="00A12721"/>
    <w:rsid w:val="00A131AB"/>
    <w:rsid w:val="00A134CE"/>
    <w:rsid w:val="00A15F9F"/>
    <w:rsid w:val="00A22F53"/>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B73A4"/>
    <w:rsid w:val="00AC45C9"/>
    <w:rsid w:val="00AC72EF"/>
    <w:rsid w:val="00AC7593"/>
    <w:rsid w:val="00AD5E50"/>
    <w:rsid w:val="00AF0865"/>
    <w:rsid w:val="00AF4941"/>
    <w:rsid w:val="00AF5435"/>
    <w:rsid w:val="00B224ED"/>
    <w:rsid w:val="00B22DD8"/>
    <w:rsid w:val="00B279AA"/>
    <w:rsid w:val="00B35E56"/>
    <w:rsid w:val="00B36982"/>
    <w:rsid w:val="00B43B0D"/>
    <w:rsid w:val="00B44223"/>
    <w:rsid w:val="00B60533"/>
    <w:rsid w:val="00B64583"/>
    <w:rsid w:val="00B673FD"/>
    <w:rsid w:val="00B752C3"/>
    <w:rsid w:val="00B91F8B"/>
    <w:rsid w:val="00BB0298"/>
    <w:rsid w:val="00BB2187"/>
    <w:rsid w:val="00BC35BE"/>
    <w:rsid w:val="00BC5148"/>
    <w:rsid w:val="00BF48A1"/>
    <w:rsid w:val="00BF7BBE"/>
    <w:rsid w:val="00C11433"/>
    <w:rsid w:val="00C1564B"/>
    <w:rsid w:val="00C15A91"/>
    <w:rsid w:val="00C218B0"/>
    <w:rsid w:val="00C23763"/>
    <w:rsid w:val="00C25DF4"/>
    <w:rsid w:val="00C267A4"/>
    <w:rsid w:val="00C27258"/>
    <w:rsid w:val="00C345B0"/>
    <w:rsid w:val="00C34696"/>
    <w:rsid w:val="00C368BB"/>
    <w:rsid w:val="00C36F8F"/>
    <w:rsid w:val="00C45D29"/>
    <w:rsid w:val="00C4698B"/>
    <w:rsid w:val="00C64064"/>
    <w:rsid w:val="00C749E1"/>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64B6"/>
    <w:rsid w:val="00D409B7"/>
    <w:rsid w:val="00D443C9"/>
    <w:rsid w:val="00D4547A"/>
    <w:rsid w:val="00D57C29"/>
    <w:rsid w:val="00D66DE3"/>
    <w:rsid w:val="00D678D4"/>
    <w:rsid w:val="00D70360"/>
    <w:rsid w:val="00D8755C"/>
    <w:rsid w:val="00D8779E"/>
    <w:rsid w:val="00DA417F"/>
    <w:rsid w:val="00DA7E1A"/>
    <w:rsid w:val="00DB4348"/>
    <w:rsid w:val="00DE35FF"/>
    <w:rsid w:val="00DE4131"/>
    <w:rsid w:val="00DE5499"/>
    <w:rsid w:val="00E02122"/>
    <w:rsid w:val="00E02ACF"/>
    <w:rsid w:val="00E042ED"/>
    <w:rsid w:val="00E06680"/>
    <w:rsid w:val="00E07147"/>
    <w:rsid w:val="00E074FE"/>
    <w:rsid w:val="00E07E83"/>
    <w:rsid w:val="00E1317A"/>
    <w:rsid w:val="00E146CE"/>
    <w:rsid w:val="00E14EAF"/>
    <w:rsid w:val="00E16BB7"/>
    <w:rsid w:val="00E25452"/>
    <w:rsid w:val="00E264A5"/>
    <w:rsid w:val="00E328F2"/>
    <w:rsid w:val="00E3347D"/>
    <w:rsid w:val="00E35975"/>
    <w:rsid w:val="00E362EF"/>
    <w:rsid w:val="00E363E2"/>
    <w:rsid w:val="00E37A3C"/>
    <w:rsid w:val="00E43566"/>
    <w:rsid w:val="00E507F1"/>
    <w:rsid w:val="00E54504"/>
    <w:rsid w:val="00E651E0"/>
    <w:rsid w:val="00E70954"/>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497115203">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69297010">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546A-6E96-45E3-8F44-B98AC727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6</cp:revision>
  <cp:lastPrinted>2022-06-01T16:48:00Z</cp:lastPrinted>
  <dcterms:created xsi:type="dcterms:W3CDTF">2024-05-03T17:56:00Z</dcterms:created>
  <dcterms:modified xsi:type="dcterms:W3CDTF">2026-05-25T17:39:00Z</dcterms:modified>
</cp:coreProperties>
</file>